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96" w:rsidRDefault="005F260A" w:rsidP="00252CF7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59619097" wp14:editId="0EF4D137">
            <wp:extent cx="628650" cy="838200"/>
            <wp:effectExtent l="0" t="0" r="0" b="0"/>
            <wp:docPr id="1" name="Рисунок 1" descr="http://kmr.ligazakon.ua/l_flib1.nsf/LookupFiles/TSIGN.GIF/$file/TSIG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mr.ligazakon.ua/l_flib1.nsf/LookupFiles/TSIGN.GIF/$file/TSIGN.GIF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96" w:rsidRDefault="00423796" w:rsidP="00423796">
      <w:pPr>
        <w:jc w:val="center"/>
        <w:rPr>
          <w:b/>
          <w:sz w:val="28"/>
          <w:szCs w:val="28"/>
        </w:rPr>
      </w:pPr>
    </w:p>
    <w:p w:rsidR="00423796" w:rsidRPr="00AE201C" w:rsidRDefault="00423796" w:rsidP="00423796">
      <w:pPr>
        <w:jc w:val="center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УКРАЇНА</w:t>
      </w:r>
    </w:p>
    <w:p w:rsidR="00AE5345" w:rsidRDefault="00423796" w:rsidP="00423796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 xml:space="preserve">ШУБКІВСЬКА СІЛЬСЬКА РАДА </w:t>
      </w:r>
    </w:p>
    <w:p w:rsidR="00423796" w:rsidRPr="00AE201C" w:rsidRDefault="00423796" w:rsidP="00423796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РІВНЕНСЬКОГО</w:t>
      </w:r>
      <w:r w:rsidR="00AE5345">
        <w:rPr>
          <w:b/>
          <w:sz w:val="28"/>
          <w:szCs w:val="28"/>
        </w:rPr>
        <w:t xml:space="preserve"> </w:t>
      </w:r>
      <w:r w:rsidRPr="00AE201C">
        <w:rPr>
          <w:b/>
          <w:sz w:val="28"/>
          <w:szCs w:val="28"/>
        </w:rPr>
        <w:t>РАЙОНУ</w:t>
      </w:r>
    </w:p>
    <w:p w:rsidR="00423796" w:rsidRPr="00AE201C" w:rsidRDefault="00423796" w:rsidP="00423796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РІВНЕНСЬКОЇ ОБЛАСТІ</w:t>
      </w:r>
    </w:p>
    <w:p w:rsidR="00423796" w:rsidRPr="00AE201C" w:rsidRDefault="00423796" w:rsidP="00423796">
      <w:pPr>
        <w:jc w:val="center"/>
        <w:outlineLvl w:val="0"/>
        <w:rPr>
          <w:sz w:val="28"/>
          <w:szCs w:val="28"/>
        </w:rPr>
      </w:pPr>
      <w:r w:rsidRPr="00AE201C">
        <w:rPr>
          <w:sz w:val="28"/>
          <w:szCs w:val="28"/>
        </w:rPr>
        <w:t>/ сьоме скликання /</w:t>
      </w:r>
    </w:p>
    <w:p w:rsidR="005F260A" w:rsidRDefault="005F260A" w:rsidP="005F260A">
      <w:pPr>
        <w:jc w:val="center"/>
        <w:rPr>
          <w:sz w:val="28"/>
          <w:szCs w:val="28"/>
        </w:rPr>
      </w:pPr>
    </w:p>
    <w:p w:rsidR="00423796" w:rsidRPr="00AE201C" w:rsidRDefault="00423796" w:rsidP="008A0072">
      <w:pPr>
        <w:rPr>
          <w:sz w:val="28"/>
          <w:szCs w:val="28"/>
        </w:rPr>
      </w:pPr>
    </w:p>
    <w:p w:rsidR="00423796" w:rsidRPr="00AE201C" w:rsidRDefault="00423796" w:rsidP="00423796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Рішення</w:t>
      </w:r>
    </w:p>
    <w:p w:rsidR="00423796" w:rsidRPr="00AE201C" w:rsidRDefault="00423796" w:rsidP="00423796">
      <w:pPr>
        <w:jc w:val="center"/>
        <w:outlineLvl w:val="0"/>
        <w:rPr>
          <w:b/>
          <w:sz w:val="28"/>
          <w:szCs w:val="28"/>
        </w:rPr>
      </w:pPr>
    </w:p>
    <w:p w:rsidR="00423796" w:rsidRDefault="00423796" w:rsidP="00423796">
      <w:pPr>
        <w:jc w:val="center"/>
        <w:rPr>
          <w:b/>
          <w:sz w:val="28"/>
          <w:szCs w:val="28"/>
        </w:rPr>
      </w:pPr>
    </w:p>
    <w:p w:rsidR="005F260A" w:rsidRDefault="005F260A" w:rsidP="00423796">
      <w:pPr>
        <w:jc w:val="center"/>
        <w:rPr>
          <w:b/>
          <w:sz w:val="28"/>
          <w:szCs w:val="28"/>
        </w:rPr>
      </w:pPr>
    </w:p>
    <w:p w:rsidR="004841BD" w:rsidRDefault="008A0072" w:rsidP="004841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«21» червня </w:t>
      </w:r>
      <w:r w:rsidR="009E4CEA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="009E4CE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оку</w:t>
      </w:r>
      <w:r w:rsidR="00675616">
        <w:rPr>
          <w:b/>
          <w:sz w:val="28"/>
          <w:szCs w:val="28"/>
        </w:rPr>
        <w:tab/>
      </w:r>
      <w:r w:rsidR="00675616">
        <w:rPr>
          <w:b/>
          <w:sz w:val="28"/>
          <w:szCs w:val="28"/>
        </w:rPr>
        <w:tab/>
      </w:r>
      <w:r w:rsidR="00675616">
        <w:rPr>
          <w:b/>
          <w:sz w:val="28"/>
          <w:szCs w:val="28"/>
        </w:rPr>
        <w:tab/>
      </w:r>
      <w:r w:rsidR="004841BD">
        <w:rPr>
          <w:b/>
          <w:sz w:val="28"/>
          <w:szCs w:val="28"/>
        </w:rPr>
        <w:tab/>
      </w:r>
      <w:r w:rsidR="0077471C">
        <w:rPr>
          <w:b/>
          <w:sz w:val="28"/>
          <w:szCs w:val="28"/>
        </w:rPr>
        <w:t xml:space="preserve"> </w:t>
      </w:r>
      <w:r w:rsidR="004841BD">
        <w:rPr>
          <w:b/>
          <w:sz w:val="28"/>
          <w:szCs w:val="28"/>
        </w:rPr>
        <w:tab/>
      </w:r>
      <w:r w:rsidR="004841BD">
        <w:rPr>
          <w:b/>
          <w:sz w:val="28"/>
          <w:szCs w:val="28"/>
        </w:rPr>
        <w:tab/>
      </w:r>
      <w:r w:rsidR="0077471C">
        <w:rPr>
          <w:b/>
          <w:sz w:val="28"/>
          <w:szCs w:val="28"/>
        </w:rPr>
        <w:t xml:space="preserve">      </w:t>
      </w:r>
      <w:r w:rsidR="004841BD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</w:t>
      </w:r>
      <w:r w:rsidR="004841B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768</w:t>
      </w:r>
    </w:p>
    <w:p w:rsidR="004841BD" w:rsidRDefault="004841BD" w:rsidP="004841BD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675616" w:rsidRDefault="004841BD" w:rsidP="004841BD">
      <w:pPr>
        <w:ind w:right="4238"/>
        <w:jc w:val="both"/>
        <w:rPr>
          <w:sz w:val="28"/>
          <w:szCs w:val="28"/>
        </w:rPr>
      </w:pPr>
      <w:r>
        <w:rPr>
          <w:sz w:val="28"/>
          <w:szCs w:val="28"/>
        </w:rPr>
        <w:t>Про списання з балансу</w:t>
      </w:r>
    </w:p>
    <w:p w:rsidR="004841BD" w:rsidRDefault="00675616" w:rsidP="00675616">
      <w:pPr>
        <w:ind w:right="4238"/>
        <w:rPr>
          <w:sz w:val="28"/>
          <w:szCs w:val="28"/>
        </w:rPr>
      </w:pPr>
      <w:r>
        <w:rPr>
          <w:sz w:val="28"/>
          <w:szCs w:val="28"/>
        </w:rPr>
        <w:t>СКП «Шубківське</w:t>
      </w:r>
      <w:r w:rsidR="004841BD">
        <w:rPr>
          <w:sz w:val="28"/>
          <w:szCs w:val="28"/>
        </w:rPr>
        <w:t>» багатоквартирних житлових будинків</w:t>
      </w:r>
      <w:r w:rsidR="00BD4C62">
        <w:rPr>
          <w:sz w:val="28"/>
          <w:szCs w:val="28"/>
        </w:rPr>
        <w:t xml:space="preserve"> та нежитлових</w:t>
      </w:r>
    </w:p>
    <w:p w:rsidR="00BD4C62" w:rsidRDefault="00BD4C62" w:rsidP="00675616">
      <w:pPr>
        <w:ind w:right="4238"/>
        <w:rPr>
          <w:sz w:val="28"/>
          <w:szCs w:val="28"/>
        </w:rPr>
      </w:pPr>
      <w:r>
        <w:rPr>
          <w:sz w:val="28"/>
          <w:szCs w:val="28"/>
        </w:rPr>
        <w:t>приміщень</w:t>
      </w:r>
    </w:p>
    <w:p w:rsidR="004841BD" w:rsidRDefault="004841BD" w:rsidP="004841BD">
      <w:pPr>
        <w:ind w:right="4248"/>
        <w:jc w:val="both"/>
        <w:rPr>
          <w:sz w:val="28"/>
          <w:szCs w:val="28"/>
        </w:rPr>
      </w:pPr>
    </w:p>
    <w:p w:rsidR="00423796" w:rsidRPr="00AE201C" w:rsidRDefault="004841BD" w:rsidP="0042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25, пункту 3 частини 4 статті 42 Закону України «Про місцеве самоврядування в Україні», пункту 2 статті 382 та статті 385 Цивільного кодексу України, статті 6 Закону України «Про об’єднання співвласників багатоквартирного будинку», статті 5 Закону України «Про особливості здійснення права власності у багатоквартирному будинку», постанови Кабінету Міністрів України від 20 квітня 2016 року № 301 «Про затвердження Порядку списання з балансу багатоквартирних будинків», </w:t>
      </w:r>
      <w:r w:rsidR="00423796" w:rsidRPr="00AE201C">
        <w:rPr>
          <w:sz w:val="28"/>
          <w:szCs w:val="28"/>
        </w:rPr>
        <w:t>сесія сільської ради</w:t>
      </w:r>
    </w:p>
    <w:p w:rsidR="00423796" w:rsidRPr="00AE201C" w:rsidRDefault="00423796" w:rsidP="00423796">
      <w:pPr>
        <w:jc w:val="both"/>
        <w:rPr>
          <w:sz w:val="28"/>
          <w:szCs w:val="28"/>
        </w:rPr>
      </w:pPr>
    </w:p>
    <w:p w:rsidR="004841BD" w:rsidRDefault="00423796" w:rsidP="00C51958">
      <w:pPr>
        <w:jc w:val="both"/>
        <w:rPr>
          <w:sz w:val="28"/>
          <w:szCs w:val="28"/>
        </w:rPr>
      </w:pPr>
      <w:r w:rsidRPr="00AE201C">
        <w:rPr>
          <w:b/>
          <w:sz w:val="28"/>
          <w:szCs w:val="28"/>
        </w:rPr>
        <w:t>вирішила</w:t>
      </w:r>
      <w:r w:rsidRPr="00AE201C">
        <w:rPr>
          <w:sz w:val="28"/>
          <w:szCs w:val="28"/>
        </w:rPr>
        <w:t xml:space="preserve"> :</w:t>
      </w:r>
    </w:p>
    <w:p w:rsidR="00C51958" w:rsidRDefault="00C51958" w:rsidP="00C51958">
      <w:pPr>
        <w:jc w:val="both"/>
        <w:rPr>
          <w:sz w:val="28"/>
          <w:szCs w:val="28"/>
        </w:rPr>
      </w:pPr>
    </w:p>
    <w:p w:rsidR="004841BD" w:rsidRDefault="00423796" w:rsidP="0042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41BD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</w:t>
      </w:r>
      <w:r w:rsidR="004841BD">
        <w:rPr>
          <w:sz w:val="28"/>
          <w:szCs w:val="28"/>
        </w:rPr>
        <w:t>КП «</w:t>
      </w:r>
      <w:r>
        <w:rPr>
          <w:sz w:val="28"/>
          <w:szCs w:val="28"/>
        </w:rPr>
        <w:t>Шубківське</w:t>
      </w:r>
      <w:r w:rsidR="008A0072">
        <w:rPr>
          <w:sz w:val="28"/>
          <w:szCs w:val="28"/>
        </w:rPr>
        <w:t>» на списання</w:t>
      </w:r>
      <w:r w:rsidR="004841BD">
        <w:rPr>
          <w:sz w:val="28"/>
          <w:szCs w:val="28"/>
        </w:rPr>
        <w:t xml:space="preserve"> з балансу багатоквартирних житлових будинків згідно з додатком.</w:t>
      </w:r>
    </w:p>
    <w:p w:rsidR="004841BD" w:rsidRDefault="00423796" w:rsidP="0042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СКП «Шубківське» </w:t>
      </w:r>
      <w:r w:rsidR="004841BD">
        <w:rPr>
          <w:sz w:val="28"/>
          <w:szCs w:val="28"/>
        </w:rPr>
        <w:t xml:space="preserve">розпочати процедуру списання будинків з балансу відповідно до вимог чинного законодавства України.  </w:t>
      </w:r>
    </w:p>
    <w:p w:rsidR="006F71BD" w:rsidRDefault="00B6152F" w:rsidP="006F71B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6F71BD" w:rsidRPr="006F71BD">
        <w:rPr>
          <w:color w:val="000000" w:themeColor="text1"/>
          <w:sz w:val="28"/>
          <w:szCs w:val="28"/>
          <w:lang w:val="uk-UA"/>
        </w:rPr>
        <w:t xml:space="preserve">. </w:t>
      </w:r>
      <w:r w:rsidR="006F71BD">
        <w:rPr>
          <w:color w:val="000000"/>
          <w:sz w:val="28"/>
          <w:szCs w:val="28"/>
          <w:lang w:val="uk-UA"/>
        </w:rPr>
        <w:t>На</w:t>
      </w:r>
      <w:r w:rsidR="006F71BD" w:rsidRPr="006F71BD">
        <w:rPr>
          <w:color w:val="000000"/>
          <w:sz w:val="28"/>
          <w:szCs w:val="28"/>
          <w:lang w:val="uk-UA"/>
        </w:rPr>
        <w:t xml:space="preserve"> підставі актів списання багатоквартирних будинків, створити перелік квартир</w:t>
      </w:r>
      <w:r w:rsidR="00BD4C62">
        <w:rPr>
          <w:color w:val="000000"/>
          <w:sz w:val="28"/>
          <w:szCs w:val="28"/>
          <w:lang w:val="uk-UA"/>
        </w:rPr>
        <w:t xml:space="preserve"> та </w:t>
      </w:r>
      <w:r w:rsidR="006F71BD" w:rsidRPr="006F71BD">
        <w:rPr>
          <w:color w:val="000000"/>
          <w:sz w:val="28"/>
          <w:szCs w:val="28"/>
          <w:lang w:val="uk-UA"/>
        </w:rPr>
        <w:t xml:space="preserve">нежитлових приміщень, розміщених у списаних з балансу багатоквартирних будинках, які не перебувають у приватній власності та </w:t>
      </w:r>
      <w:r w:rsidR="006F71BD">
        <w:rPr>
          <w:color w:val="000000"/>
          <w:sz w:val="28"/>
          <w:szCs w:val="28"/>
          <w:lang w:val="uk-UA"/>
        </w:rPr>
        <w:t xml:space="preserve">на які оформлено </w:t>
      </w:r>
      <w:r w:rsidR="006F71BD" w:rsidRPr="006F71BD">
        <w:rPr>
          <w:color w:val="000000"/>
          <w:sz w:val="28"/>
          <w:szCs w:val="28"/>
          <w:lang w:val="uk-UA"/>
        </w:rPr>
        <w:t xml:space="preserve">право державної чи комунальної власності, та передати перелік таких </w:t>
      </w:r>
      <w:r w:rsidR="006F71BD" w:rsidRPr="006F71BD">
        <w:rPr>
          <w:color w:val="000000"/>
          <w:sz w:val="28"/>
          <w:szCs w:val="28"/>
          <w:lang w:val="uk-UA"/>
        </w:rPr>
        <w:lastRenderedPageBreak/>
        <w:t>квартир/нежитлових приміщень для оприлюднення на офіц</w:t>
      </w:r>
      <w:r w:rsidR="006F71BD">
        <w:rPr>
          <w:color w:val="000000"/>
          <w:sz w:val="28"/>
          <w:szCs w:val="28"/>
          <w:lang w:val="uk-UA"/>
        </w:rPr>
        <w:t>ійному сайті Шубківської сільської</w:t>
      </w:r>
      <w:r w:rsidR="006F71BD" w:rsidRPr="006F71BD">
        <w:rPr>
          <w:color w:val="000000"/>
          <w:sz w:val="28"/>
          <w:szCs w:val="28"/>
          <w:lang w:val="uk-UA"/>
        </w:rPr>
        <w:t xml:space="preserve"> ради не пізніше 5 днів з моменту його створення.</w:t>
      </w:r>
    </w:p>
    <w:p w:rsidR="00252CF7" w:rsidRPr="00252CF7" w:rsidRDefault="00B6152F" w:rsidP="00252CF7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252CF7">
        <w:rPr>
          <w:color w:val="000000"/>
          <w:sz w:val="28"/>
          <w:szCs w:val="28"/>
          <w:lang w:val="uk-UA"/>
        </w:rPr>
        <w:t xml:space="preserve">. </w:t>
      </w:r>
      <w:r w:rsidR="00252CF7" w:rsidRPr="00252CF7">
        <w:rPr>
          <w:color w:val="000000"/>
          <w:sz w:val="28"/>
          <w:szCs w:val="28"/>
          <w:lang w:val="uk-UA"/>
        </w:rPr>
        <w:t>Визначити СКП «Шубківське» балансоутримувачем квартир або нежитлових приміщень розміщених у списаних з балансу багатоквартирних будинках, які не пере</w:t>
      </w:r>
      <w:r w:rsidR="00252CF7">
        <w:rPr>
          <w:color w:val="000000"/>
          <w:sz w:val="28"/>
          <w:szCs w:val="28"/>
          <w:lang w:val="uk-UA"/>
        </w:rPr>
        <w:t>бувають у приватній власності, та</w:t>
      </w:r>
      <w:r w:rsidR="00252CF7" w:rsidRPr="00252CF7">
        <w:rPr>
          <w:color w:val="000000"/>
          <w:sz w:val="28"/>
          <w:szCs w:val="28"/>
          <w:lang w:val="uk-UA"/>
        </w:rPr>
        <w:t xml:space="preserve"> </w:t>
      </w:r>
      <w:r w:rsidR="00252CF7">
        <w:rPr>
          <w:color w:val="000000"/>
          <w:sz w:val="28"/>
          <w:szCs w:val="28"/>
          <w:lang w:val="uk-UA"/>
        </w:rPr>
        <w:t xml:space="preserve">на які </w:t>
      </w:r>
      <w:r w:rsidR="00252CF7" w:rsidRPr="00252CF7">
        <w:rPr>
          <w:color w:val="000000"/>
          <w:sz w:val="28"/>
          <w:szCs w:val="28"/>
          <w:lang w:val="uk-UA"/>
        </w:rPr>
        <w:t xml:space="preserve"> зареєстроване право державної чи</w:t>
      </w:r>
      <w:r w:rsidR="00252CF7">
        <w:rPr>
          <w:color w:val="000000"/>
          <w:sz w:val="28"/>
          <w:szCs w:val="28"/>
          <w:lang w:val="uk-UA"/>
        </w:rPr>
        <w:t xml:space="preserve"> комунальної власності</w:t>
      </w:r>
      <w:r w:rsidR="00252CF7" w:rsidRPr="00252CF7">
        <w:rPr>
          <w:color w:val="000000"/>
          <w:sz w:val="28"/>
          <w:szCs w:val="28"/>
          <w:lang w:val="uk-UA"/>
        </w:rPr>
        <w:t>.</w:t>
      </w:r>
    </w:p>
    <w:p w:rsidR="004841BD" w:rsidRDefault="00B6152F" w:rsidP="00423796">
      <w:pPr>
        <w:pStyle w:val="Style2"/>
        <w:widowControl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841BD">
        <w:rPr>
          <w:sz w:val="28"/>
          <w:szCs w:val="28"/>
          <w:lang w:val="uk-UA"/>
        </w:rPr>
        <w:t>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</w:t>
      </w:r>
      <w:r w:rsidR="00FA2875">
        <w:rPr>
          <w:color w:val="000000" w:themeColor="text1"/>
          <w:sz w:val="28"/>
          <w:szCs w:val="28"/>
          <w:lang w:val="uk-UA"/>
        </w:rPr>
        <w:t>заступника сільського</w:t>
      </w:r>
      <w:r w:rsidRPr="00B6152F">
        <w:rPr>
          <w:color w:val="000000" w:themeColor="text1"/>
          <w:sz w:val="28"/>
          <w:szCs w:val="28"/>
          <w:lang w:val="uk-UA"/>
        </w:rPr>
        <w:t xml:space="preserve"> голови</w:t>
      </w:r>
      <w:r w:rsidR="00484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Шкабару В.Ю. </w:t>
      </w:r>
      <w:r w:rsidRPr="00B6152F">
        <w:rPr>
          <w:color w:val="000000"/>
          <w:sz w:val="28"/>
          <w:szCs w:val="28"/>
          <w:lang w:val="uk-UA"/>
        </w:rPr>
        <w:t xml:space="preserve">а організацію його виконання – </w:t>
      </w:r>
      <w:r w:rsidR="004841BD">
        <w:rPr>
          <w:sz w:val="28"/>
          <w:szCs w:val="28"/>
          <w:lang w:val="uk-UA"/>
        </w:rPr>
        <w:t>на</w:t>
      </w:r>
      <w:r w:rsidR="00252CF7">
        <w:rPr>
          <w:sz w:val="28"/>
          <w:szCs w:val="28"/>
          <w:lang w:val="uk-UA"/>
        </w:rPr>
        <w:t xml:space="preserve"> начальника</w:t>
      </w:r>
      <w:r w:rsidR="00252CF7" w:rsidRPr="00252CF7">
        <w:rPr>
          <w:color w:val="000000"/>
          <w:sz w:val="28"/>
          <w:szCs w:val="28"/>
          <w:lang w:val="uk-UA"/>
        </w:rPr>
        <w:t xml:space="preserve"> СКП «Шубківське» </w:t>
      </w:r>
      <w:r>
        <w:rPr>
          <w:color w:val="000000"/>
          <w:sz w:val="28"/>
          <w:szCs w:val="28"/>
          <w:lang w:val="uk-UA"/>
        </w:rPr>
        <w:t>Мазура С.М.</w:t>
      </w:r>
    </w:p>
    <w:p w:rsidR="004841BD" w:rsidRDefault="004841BD" w:rsidP="004841BD">
      <w:pPr>
        <w:ind w:firstLine="708"/>
        <w:jc w:val="both"/>
        <w:rPr>
          <w:sz w:val="28"/>
          <w:szCs w:val="28"/>
        </w:rPr>
      </w:pPr>
    </w:p>
    <w:p w:rsidR="004841BD" w:rsidRDefault="004841BD" w:rsidP="004841BD">
      <w:pPr>
        <w:rPr>
          <w:sz w:val="28"/>
          <w:szCs w:val="28"/>
        </w:rPr>
      </w:pPr>
    </w:p>
    <w:p w:rsidR="004841BD" w:rsidRDefault="004841BD" w:rsidP="004841BD">
      <w:pPr>
        <w:rPr>
          <w:sz w:val="28"/>
          <w:szCs w:val="28"/>
        </w:rPr>
      </w:pPr>
    </w:p>
    <w:p w:rsidR="004841BD" w:rsidRDefault="004841BD" w:rsidP="004841BD">
      <w:pPr>
        <w:jc w:val="both"/>
        <w:rPr>
          <w:sz w:val="28"/>
          <w:szCs w:val="28"/>
        </w:rPr>
      </w:pPr>
    </w:p>
    <w:p w:rsidR="006F71BD" w:rsidRDefault="008A0072" w:rsidP="004841BD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</w:t>
      </w:r>
      <w:r w:rsidR="00252C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252CF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</w:t>
      </w:r>
      <w:r w:rsidR="00252CF7">
        <w:rPr>
          <w:sz w:val="28"/>
          <w:szCs w:val="28"/>
        </w:rPr>
        <w:t xml:space="preserve"> </w:t>
      </w:r>
      <w:r>
        <w:rPr>
          <w:sz w:val="28"/>
          <w:szCs w:val="28"/>
        </w:rPr>
        <w:t>О.М.Іолтух</w:t>
      </w:r>
    </w:p>
    <w:p w:rsidR="006F71BD" w:rsidRDefault="006F71BD" w:rsidP="004841BD">
      <w:pPr>
        <w:rPr>
          <w:sz w:val="28"/>
          <w:szCs w:val="28"/>
        </w:rPr>
      </w:pPr>
    </w:p>
    <w:p w:rsidR="006F71BD" w:rsidRDefault="006F71BD" w:rsidP="004841BD">
      <w:pPr>
        <w:rPr>
          <w:sz w:val="28"/>
          <w:szCs w:val="28"/>
        </w:rPr>
      </w:pPr>
    </w:p>
    <w:p w:rsidR="006F71BD" w:rsidRDefault="006F71BD" w:rsidP="004841BD">
      <w:pPr>
        <w:rPr>
          <w:sz w:val="28"/>
          <w:szCs w:val="28"/>
        </w:rPr>
      </w:pPr>
    </w:p>
    <w:p w:rsidR="006F71BD" w:rsidRDefault="006F71BD" w:rsidP="004841BD">
      <w:pPr>
        <w:rPr>
          <w:sz w:val="28"/>
          <w:szCs w:val="28"/>
        </w:rPr>
      </w:pPr>
    </w:p>
    <w:p w:rsidR="004841BD" w:rsidRDefault="00252CF7" w:rsidP="004841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F71BD" w:rsidRDefault="006F71BD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5B2E89" w:rsidRDefault="005B2E89" w:rsidP="00675616">
      <w:pPr>
        <w:ind w:left="6096"/>
        <w:jc w:val="both"/>
        <w:rPr>
          <w:b/>
          <w:sz w:val="28"/>
          <w:szCs w:val="28"/>
          <w:lang w:eastAsia="en-US"/>
        </w:rPr>
      </w:pPr>
    </w:p>
    <w:p w:rsidR="00675616" w:rsidRDefault="00675616" w:rsidP="00675616">
      <w:pPr>
        <w:ind w:left="6096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ЗАТВЕРДЖЕНО</w:t>
      </w:r>
    </w:p>
    <w:p w:rsidR="00675616" w:rsidRDefault="00675616" w:rsidP="00675616">
      <w:pPr>
        <w:ind w:left="609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рішенням Шубківської </w:t>
      </w:r>
    </w:p>
    <w:p w:rsidR="00675616" w:rsidRDefault="00675616" w:rsidP="00675616">
      <w:pPr>
        <w:ind w:left="609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сільської ради</w:t>
      </w:r>
    </w:p>
    <w:p w:rsidR="00675616" w:rsidRDefault="00675616" w:rsidP="0077471C">
      <w:pPr>
        <w:ind w:left="6096"/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  <w:lang w:eastAsia="en-US"/>
        </w:rPr>
        <w:t>від</w:t>
      </w:r>
      <w:r w:rsidR="008A0072">
        <w:rPr>
          <w:sz w:val="28"/>
          <w:szCs w:val="28"/>
          <w:lang w:eastAsia="en-US"/>
        </w:rPr>
        <w:t xml:space="preserve"> 21.06.2019</w:t>
      </w:r>
      <w:r w:rsidR="009E4CEA">
        <w:rPr>
          <w:sz w:val="28"/>
          <w:szCs w:val="28"/>
          <w:lang w:eastAsia="en-US"/>
        </w:rPr>
        <w:t>р.</w:t>
      </w:r>
      <w:r>
        <w:rPr>
          <w:sz w:val="28"/>
          <w:szCs w:val="28"/>
          <w:lang w:eastAsia="en-US"/>
        </w:rPr>
        <w:t xml:space="preserve"> №</w:t>
      </w:r>
      <w:r w:rsidR="008A0072">
        <w:rPr>
          <w:sz w:val="28"/>
          <w:szCs w:val="28"/>
          <w:lang w:eastAsia="en-US"/>
        </w:rPr>
        <w:t>768</w:t>
      </w:r>
      <w:bookmarkStart w:id="0" w:name="_GoBack"/>
      <w:bookmarkEnd w:id="0"/>
    </w:p>
    <w:p w:rsidR="00675616" w:rsidRDefault="00675616" w:rsidP="00675616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Перелік</w:t>
      </w:r>
    </w:p>
    <w:p w:rsidR="00675616" w:rsidRDefault="00675616" w:rsidP="00675616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багатоквартирних житлових будинків для списання </w:t>
      </w:r>
    </w:p>
    <w:p w:rsidR="00675616" w:rsidRDefault="00675616" w:rsidP="00675616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з балансу СКП «Шубківське»</w:t>
      </w:r>
    </w:p>
    <w:p w:rsidR="00675616" w:rsidRDefault="00675616" w:rsidP="00675616">
      <w:pPr>
        <w:rPr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291"/>
        <w:gridCol w:w="1959"/>
        <w:gridCol w:w="2621"/>
      </w:tblGrid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6" w:rsidRDefault="00675616">
            <w:pPr>
              <w:spacing w:line="256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6" w:rsidRDefault="00675616">
            <w:pPr>
              <w:spacing w:line="256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6" w:rsidRDefault="00675616">
            <w:pPr>
              <w:spacing w:line="256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№ будинку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16" w:rsidRDefault="00675616">
            <w:pPr>
              <w:spacing w:line="256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Примітка</w:t>
            </w:r>
          </w:p>
          <w:p w:rsidR="00675616" w:rsidRDefault="00675616">
            <w:pPr>
              <w:spacing w:line="256" w:lineRule="auto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(форма управління)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rPr>
                <w:noProof/>
                <w:lang w:eastAsia="uk-UA"/>
              </w:rPr>
            </w:pPr>
            <w:r w:rsidRPr="00C51958">
              <w:rPr>
                <w:noProof/>
              </w:rPr>
              <w:t>Гуртожиток  Незалежності</w:t>
            </w:r>
            <w:r w:rsidR="008E2C1A" w:rsidRPr="00C51958">
              <w:rPr>
                <w:noProof/>
              </w:rPr>
              <w:t>, 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rPr>
                <w:bCs/>
              </w:rPr>
            </w:pPr>
            <w:r w:rsidRPr="00C51958">
              <w:rPr>
                <w:noProof/>
              </w:rPr>
              <w:t>Житловий будинок  Незалежності,3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  <w:lang w:eastAsia="uk-UA"/>
              </w:rPr>
            </w:pPr>
            <w:r w:rsidRPr="00C51958">
              <w:rPr>
                <w:noProof/>
              </w:rPr>
              <w:t>Житловий будинок  Незалежності,5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/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16" w:rsidRPr="00C51958" w:rsidRDefault="00675616">
            <w:pPr>
              <w:spacing w:line="256" w:lineRule="auto"/>
              <w:jc w:val="center"/>
            </w:pP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/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23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25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16" w:rsidRPr="00C51958" w:rsidRDefault="00675616">
            <w:pPr>
              <w:spacing w:line="256" w:lineRule="auto"/>
              <w:jc w:val="center"/>
            </w:pP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27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29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/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Незалежності,44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Молодіжна  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Житловий будинок  Молодіжна 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jc w:val="both"/>
              <w:rPr>
                <w:noProof/>
              </w:rPr>
            </w:pPr>
            <w:r w:rsidRPr="00C51958">
              <w:rPr>
                <w:noProof/>
              </w:rPr>
              <w:t>Житловий будинок  Молодіжна,39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jc w:val="both"/>
              <w:rPr>
                <w:noProof/>
              </w:rPr>
            </w:pPr>
            <w:r w:rsidRPr="00C51958">
              <w:rPr>
                <w:noProof/>
              </w:rPr>
              <w:t>Житловий будинок  Молодіжна ,41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41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8E2C1A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1A" w:rsidRPr="00C51958" w:rsidRDefault="008E2C1A">
            <w:pPr>
              <w:spacing w:line="256" w:lineRule="auto"/>
              <w:jc w:val="center"/>
            </w:pPr>
            <w:r w:rsidRPr="00C51958">
              <w:t>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C51958" w:rsidRDefault="008E2C1A">
            <w:pPr>
              <w:spacing w:line="276" w:lineRule="auto"/>
              <w:jc w:val="both"/>
              <w:rPr>
                <w:noProof/>
              </w:rPr>
            </w:pPr>
            <w:r w:rsidRPr="00C51958">
              <w:rPr>
                <w:noProof/>
              </w:rPr>
              <w:t>Гуртожиток Молодіжна, 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1A" w:rsidRPr="00C51958" w:rsidRDefault="008E2C1A">
            <w:pPr>
              <w:spacing w:line="256" w:lineRule="auto"/>
              <w:jc w:val="center"/>
            </w:pPr>
            <w:r w:rsidRPr="00C51958">
              <w:t>35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1A" w:rsidRPr="00C51958" w:rsidRDefault="008E2C1A">
            <w:pPr>
              <w:spacing w:line="256" w:lineRule="auto"/>
            </w:pP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8E2C1A">
            <w:pPr>
              <w:spacing w:line="256" w:lineRule="auto"/>
              <w:jc w:val="center"/>
            </w:pPr>
            <w:r w:rsidRPr="00C51958">
              <w:t>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jc w:val="both"/>
              <w:rPr>
                <w:noProof/>
              </w:rPr>
            </w:pPr>
            <w:r w:rsidRPr="00C51958">
              <w:rPr>
                <w:noProof/>
              </w:rPr>
              <w:t>Погріб с.Шубків Незалежності,31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8E2C1A">
            <w:pPr>
              <w:spacing w:line="256" w:lineRule="auto"/>
              <w:jc w:val="center"/>
            </w:pPr>
            <w:r w:rsidRPr="00C51958">
              <w:t>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Хлів с.Шубків Незалежності,31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8E2C1A">
            <w:pPr>
              <w:spacing w:line="256" w:lineRule="auto"/>
              <w:jc w:val="center"/>
            </w:pPr>
            <w:r w:rsidRPr="00C51958">
              <w:t>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Хлів с.Шубків Молодіжна,41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41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8E2C1A">
            <w:pPr>
              <w:spacing w:line="256" w:lineRule="auto"/>
              <w:jc w:val="center"/>
            </w:pPr>
            <w:r w:rsidRPr="00C51958">
              <w:t>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Хлів с.Шубків Молодіжна,39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8E2C1A">
            <w:pPr>
              <w:spacing w:line="256" w:lineRule="auto"/>
              <w:jc w:val="center"/>
            </w:pPr>
            <w:r w:rsidRPr="00C51958">
              <w:t>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Хлів с.Шубків Молодіжна,33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33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8E2C1A">
            <w:pPr>
              <w:spacing w:line="256" w:lineRule="auto"/>
              <w:jc w:val="center"/>
            </w:pPr>
            <w:r w:rsidRPr="00C51958">
              <w:t>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  <w:lang w:eastAsia="uk-UA"/>
              </w:rPr>
            </w:pPr>
            <w:r w:rsidRPr="00C51958">
              <w:rPr>
                <w:noProof/>
              </w:rPr>
              <w:t>Хлів с.Шубків Незалежності,29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29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8E2C1A">
            <w:pPr>
              <w:spacing w:line="256" w:lineRule="auto"/>
              <w:jc w:val="center"/>
            </w:pPr>
            <w:r w:rsidRPr="00C51958">
              <w:t>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Хлів с.Шубків Незалежності,27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27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  <w:tr w:rsidR="00675616" w:rsidTr="0067561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8E2C1A">
            <w:pPr>
              <w:spacing w:line="256" w:lineRule="auto"/>
              <w:jc w:val="center"/>
            </w:pPr>
            <w:r w:rsidRPr="00C51958">
              <w:t>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6" w:rsidRPr="00C51958" w:rsidRDefault="00675616">
            <w:pPr>
              <w:spacing w:line="276" w:lineRule="auto"/>
              <w:rPr>
                <w:noProof/>
              </w:rPr>
            </w:pPr>
            <w:r w:rsidRPr="00C51958">
              <w:rPr>
                <w:noProof/>
              </w:rPr>
              <w:t>Хлів с.Шубків Незалежності,19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  <w:jc w:val="center"/>
            </w:pPr>
            <w:r w:rsidRPr="00C51958">
              <w:t>19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616" w:rsidRPr="00C51958" w:rsidRDefault="00675616">
            <w:pPr>
              <w:spacing w:line="256" w:lineRule="auto"/>
            </w:pPr>
            <w:r w:rsidRPr="00C51958">
              <w:t> </w:t>
            </w:r>
          </w:p>
        </w:tc>
      </w:tr>
    </w:tbl>
    <w:p w:rsidR="00675616" w:rsidRDefault="00675616" w:rsidP="00675616">
      <w:pPr>
        <w:rPr>
          <w:sz w:val="28"/>
          <w:szCs w:val="28"/>
        </w:rPr>
      </w:pPr>
    </w:p>
    <w:sectPr w:rsidR="006756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BD" w:rsidRDefault="00D604BD" w:rsidP="00675616">
      <w:r>
        <w:separator/>
      </w:r>
    </w:p>
  </w:endnote>
  <w:endnote w:type="continuationSeparator" w:id="0">
    <w:p w:rsidR="00D604BD" w:rsidRDefault="00D604BD" w:rsidP="0067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BD" w:rsidRDefault="00D604BD" w:rsidP="00675616">
      <w:r>
        <w:separator/>
      </w:r>
    </w:p>
  </w:footnote>
  <w:footnote w:type="continuationSeparator" w:id="0">
    <w:p w:rsidR="00D604BD" w:rsidRDefault="00D604BD" w:rsidP="00675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43"/>
    <w:rsid w:val="00023FE0"/>
    <w:rsid w:val="000D54EB"/>
    <w:rsid w:val="001436A1"/>
    <w:rsid w:val="00252CF7"/>
    <w:rsid w:val="0034175F"/>
    <w:rsid w:val="003611A6"/>
    <w:rsid w:val="00423796"/>
    <w:rsid w:val="004841BD"/>
    <w:rsid w:val="005B2E89"/>
    <w:rsid w:val="005C1464"/>
    <w:rsid w:val="005F260A"/>
    <w:rsid w:val="005F48AC"/>
    <w:rsid w:val="00656A89"/>
    <w:rsid w:val="00675616"/>
    <w:rsid w:val="006F71BD"/>
    <w:rsid w:val="00747877"/>
    <w:rsid w:val="0077471C"/>
    <w:rsid w:val="007A224C"/>
    <w:rsid w:val="008A0072"/>
    <w:rsid w:val="008E2C1A"/>
    <w:rsid w:val="008F3D24"/>
    <w:rsid w:val="009172AB"/>
    <w:rsid w:val="00961092"/>
    <w:rsid w:val="009E4CEA"/>
    <w:rsid w:val="00A22A25"/>
    <w:rsid w:val="00AE5345"/>
    <w:rsid w:val="00B56B43"/>
    <w:rsid w:val="00B6152F"/>
    <w:rsid w:val="00BD4C62"/>
    <w:rsid w:val="00C51958"/>
    <w:rsid w:val="00D05981"/>
    <w:rsid w:val="00D604BD"/>
    <w:rsid w:val="00F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C5D6"/>
  <w15:chartTrackingRefBased/>
  <w15:docId w15:val="{101B70A1-4FB9-4C08-BB45-F0088CB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841BD"/>
    <w:pPr>
      <w:spacing w:before="120"/>
      <w:jc w:val="center"/>
    </w:pPr>
    <w:rPr>
      <w:b/>
      <w:szCs w:val="20"/>
    </w:rPr>
  </w:style>
  <w:style w:type="paragraph" w:customStyle="1" w:styleId="Style2">
    <w:name w:val="Style2"/>
    <w:basedOn w:val="a"/>
    <w:rsid w:val="004841BD"/>
    <w:pPr>
      <w:widowControl w:val="0"/>
      <w:autoSpaceDE w:val="0"/>
      <w:autoSpaceDN w:val="0"/>
      <w:adjustRightInd w:val="0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675616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56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675616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56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6F71B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C9BD-AAF1-4638-96E9-828019C3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2019-06-23T18:47:00Z</cp:lastPrinted>
  <dcterms:created xsi:type="dcterms:W3CDTF">2019-05-13T09:18:00Z</dcterms:created>
  <dcterms:modified xsi:type="dcterms:W3CDTF">2019-06-23T18:47:00Z</dcterms:modified>
</cp:coreProperties>
</file>