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302E56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</w:t>
      </w:r>
      <w:r w:rsidR="001B6483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136179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A4425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A4425">
        <w:rPr>
          <w:rFonts w:ascii="Times New Roman" w:hAnsi="Times New Roman"/>
          <w:color w:val="000000"/>
          <w:lang w:val="uk-UA"/>
        </w:rPr>
        <w:t xml:space="preserve">21 грудня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1B6483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DA4425">
        <w:rPr>
          <w:rFonts w:ascii="Times New Roman" w:hAnsi="Times New Roman"/>
          <w:color w:val="000000"/>
          <w:lang w:val="uk-UA"/>
        </w:rPr>
        <w:t>656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1B6483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1B6483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1B6483">
              <w:rPr>
                <w:rFonts w:ascii="Times New Roman" w:hAnsi="Times New Roman"/>
                <w:color w:val="000000"/>
                <w:lang w:val="uk-UA"/>
              </w:rPr>
              <w:t>Тишкун Іванні Вікторівні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1B6483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B6483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1B6483">
        <w:rPr>
          <w:rFonts w:ascii="Times New Roman" w:hAnsi="Times New Roman"/>
          <w:color w:val="000000"/>
          <w:lang w:val="uk-UA"/>
        </w:rPr>
        <w:t>Тишкун Іванні Вікторівні</w:t>
      </w:r>
      <w:r w:rsidRPr="007F6BCA">
        <w:rPr>
          <w:rFonts w:ascii="Times New Roman" w:hAnsi="Times New Roman"/>
          <w:lang w:val="uk-UA"/>
        </w:rPr>
        <w:t xml:space="preserve"> </w:t>
      </w:r>
      <w:r w:rsidR="001B6483" w:rsidRPr="007F6BCA">
        <w:rPr>
          <w:rFonts w:ascii="Times New Roman" w:hAnsi="Times New Roman"/>
          <w:lang w:val="uk-UA"/>
        </w:rPr>
        <w:t xml:space="preserve">для </w:t>
      </w:r>
      <w:r w:rsidR="001B6483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1B6483" w:rsidRPr="00447DC9">
        <w:rPr>
          <w:rFonts w:ascii="Times New Roman" w:hAnsi="Times New Roman"/>
          <w:color w:val="000000"/>
          <w:lang w:val="uk-UA"/>
        </w:rPr>
        <w:t xml:space="preserve"> </w:t>
      </w:r>
      <w:r w:rsidR="001B6483">
        <w:rPr>
          <w:rFonts w:ascii="Times New Roman" w:hAnsi="Times New Roman"/>
          <w:color w:val="000000"/>
          <w:lang w:val="uk-UA"/>
        </w:rPr>
        <w:t>в с. 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6444C">
        <w:rPr>
          <w:rFonts w:ascii="Times New Roman" w:hAnsi="Times New Roman"/>
          <w:color w:val="000000"/>
          <w:lang w:val="uk-UA"/>
        </w:rPr>
        <w:t>Тишкун Іванні Вікторівні</w:t>
      </w:r>
      <w:r w:rsidR="00D6444C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715A12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15A12"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15A12">
        <w:rPr>
          <w:rFonts w:ascii="Times New Roman" w:hAnsi="Times New Roman"/>
          <w:color w:val="000000"/>
          <w:lang w:val="uk-UA"/>
        </w:rPr>
        <w:t>234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715A12">
        <w:rPr>
          <w:rFonts w:ascii="Times New Roman" w:hAnsi="Times New Roman"/>
          <w:color w:val="000000"/>
          <w:lang w:val="uk-UA"/>
        </w:rPr>
        <w:t>2949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715A12">
        <w:rPr>
          <w:rFonts w:ascii="Times New Roman" w:hAnsi="Times New Roman"/>
          <w:color w:val="000000"/>
          <w:lang w:val="uk-UA"/>
        </w:rPr>
        <w:t>2949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="00715A12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715A12" w:rsidRPr="00447DC9">
        <w:rPr>
          <w:rFonts w:ascii="Times New Roman" w:hAnsi="Times New Roman"/>
          <w:color w:val="000000"/>
          <w:lang w:val="uk-UA"/>
        </w:rPr>
        <w:t xml:space="preserve"> </w:t>
      </w:r>
      <w:r w:rsidR="00715A12">
        <w:rPr>
          <w:rFonts w:ascii="Times New Roman" w:hAnsi="Times New Roman"/>
          <w:color w:val="000000"/>
          <w:lang w:val="uk-UA"/>
        </w:rPr>
        <w:t>в с. Гориньград Перший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15A12">
        <w:rPr>
          <w:rFonts w:ascii="Times New Roman" w:hAnsi="Times New Roman"/>
          <w:color w:val="000000"/>
          <w:lang w:val="uk-UA"/>
        </w:rPr>
        <w:t>Тишкун Іванні Вікторівні</w:t>
      </w:r>
      <w:r w:rsidR="00715A1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715A12">
        <w:rPr>
          <w:rFonts w:ascii="Times New Roman" w:hAnsi="Times New Roman"/>
          <w:color w:val="000000"/>
          <w:lang w:val="uk-UA"/>
        </w:rPr>
        <w:t>2949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="00715A12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15A12">
        <w:rPr>
          <w:rFonts w:ascii="Times New Roman" w:hAnsi="Times New Roman"/>
          <w:color w:val="000000"/>
          <w:lang w:val="uk-UA"/>
        </w:rPr>
        <w:t xml:space="preserve">Тишкун Іванні Вікторівні </w:t>
      </w:r>
      <w:r w:rsidR="00FA7ED0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179" w:rsidRDefault="00136179" w:rsidP="00780E91">
      <w:pPr>
        <w:spacing w:after="0" w:line="240" w:lineRule="auto"/>
      </w:pPr>
      <w:r>
        <w:separator/>
      </w:r>
    </w:p>
  </w:endnote>
  <w:endnote w:type="continuationSeparator" w:id="0">
    <w:p w:rsidR="00136179" w:rsidRDefault="0013617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179" w:rsidRDefault="00136179" w:rsidP="00780E91">
      <w:pPr>
        <w:spacing w:after="0" w:line="240" w:lineRule="auto"/>
      </w:pPr>
      <w:r>
        <w:separator/>
      </w:r>
    </w:p>
  </w:footnote>
  <w:footnote w:type="continuationSeparator" w:id="0">
    <w:p w:rsidR="00136179" w:rsidRDefault="0013617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36179"/>
    <w:rsid w:val="00153D6E"/>
    <w:rsid w:val="001B2C42"/>
    <w:rsid w:val="001B6483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02E56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5A12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6444C"/>
    <w:rsid w:val="00DA4425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2017-04-04T05:31:00Z</dcterms:created>
  <dcterms:modified xsi:type="dcterms:W3CDTF">2018-12-27T07:52:00Z</dcterms:modified>
</cp:coreProperties>
</file>