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4C3AE1" w:rsidRPr="0007679E" w:rsidRDefault="004C3AE1" w:rsidP="004C3AE1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4C3AE1" w:rsidRPr="00F33188" w:rsidRDefault="004C3AE1" w:rsidP="004C3AE1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4C3AE1" w:rsidRDefault="004C3AE1" w:rsidP="004C3AE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4C3AE1" w:rsidRDefault="004C3AE1" w:rsidP="004C3AE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4C3AE1" w:rsidRPr="00447DC9" w:rsidRDefault="004C3AE1" w:rsidP="004C3AE1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4C3AE1" w:rsidRPr="00447DC9" w:rsidRDefault="004C3AE1" w:rsidP="004C3AE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C3AE1" w:rsidRPr="00447DC9" w:rsidRDefault="004C3AE1" w:rsidP="004C3AE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C3AE1" w:rsidRPr="00C028E1" w:rsidRDefault="004C3AE1" w:rsidP="004C3AE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4C3AE1" w:rsidRPr="00C028E1" w:rsidRDefault="004C3AE1" w:rsidP="004C3AE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C3AE1" w:rsidRPr="00447DC9" w:rsidRDefault="004C3AE1" w:rsidP="004C3AE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C3AE1" w:rsidRPr="003112CB" w:rsidRDefault="004C3AE1" w:rsidP="004C3AE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C3AE1" w:rsidRDefault="004C3AE1" w:rsidP="004C3AE1">
      <w:pPr>
        <w:pStyle w:val="a3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522789" w:rsidTr="004E5811">
        <w:trPr>
          <w:trHeight w:val="1560"/>
        </w:trPr>
        <w:tc>
          <w:tcPr>
            <w:tcW w:w="5495" w:type="dxa"/>
          </w:tcPr>
          <w:p w:rsidR="00513C57" w:rsidRPr="00C52C8B" w:rsidRDefault="00DA5283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№280 від 07 квітня 2017року «</w:t>
            </w:r>
            <w:r w:rsidR="00513C57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13C57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13C57" w:rsidRPr="00C52C8B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="00513C57"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 w:rsidR="00513C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13C57"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 w:rsidR="00513C57">
              <w:rPr>
                <w:rFonts w:ascii="Times New Roman" w:hAnsi="Times New Roman"/>
                <w:color w:val="000000"/>
                <w:lang w:val="uk-UA"/>
              </w:rPr>
              <w:t xml:space="preserve">в с. Котів по вул. Шевченка,24, </w:t>
            </w:r>
            <w:proofErr w:type="spellStart"/>
            <w:r w:rsidR="00513C57" w:rsidRPr="00C52C8B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513C57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513C57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="00513C57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513C57">
              <w:rPr>
                <w:rFonts w:ascii="Times New Roman" w:hAnsi="Times New Roman"/>
                <w:color w:val="000000"/>
                <w:lang w:val="uk-UA"/>
              </w:rPr>
              <w:t>Броневицькій</w:t>
            </w:r>
            <w:proofErr w:type="spellEnd"/>
            <w:r w:rsidR="00513C57">
              <w:rPr>
                <w:rFonts w:ascii="Times New Roman" w:hAnsi="Times New Roman"/>
                <w:color w:val="000000"/>
                <w:lang w:val="uk-UA"/>
              </w:rPr>
              <w:t xml:space="preserve"> Антоніні Ростиславівні та </w:t>
            </w:r>
            <w:proofErr w:type="spellStart"/>
            <w:r w:rsidR="00513C57">
              <w:rPr>
                <w:rFonts w:ascii="Times New Roman" w:hAnsi="Times New Roman"/>
                <w:color w:val="000000"/>
                <w:lang w:val="uk-UA"/>
              </w:rPr>
              <w:t>Денищуку</w:t>
            </w:r>
            <w:proofErr w:type="spellEnd"/>
            <w:r w:rsidR="00513C57">
              <w:rPr>
                <w:rFonts w:ascii="Times New Roman" w:hAnsi="Times New Roman"/>
                <w:color w:val="000000"/>
                <w:lang w:val="uk-UA"/>
              </w:rPr>
              <w:t xml:space="preserve"> Михайлу Ростиславовичу</w:t>
            </w:r>
            <w:r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Броневицької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Антоніни Ростиславівни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24</w:t>
      </w:r>
      <w:r w:rsidR="00DA5283">
        <w:rPr>
          <w:rFonts w:ascii="Times New Roman" w:hAnsi="Times New Roman"/>
          <w:color w:val="000000"/>
          <w:lang w:val="uk-UA"/>
        </w:rPr>
        <w:t>,в зв</w:t>
      </w:r>
      <w:r w:rsidR="00DA5283" w:rsidRPr="00DA5283">
        <w:rPr>
          <w:rFonts w:ascii="Times New Roman" w:hAnsi="Times New Roman"/>
          <w:color w:val="000000"/>
          <w:lang w:val="uk-UA"/>
        </w:rPr>
        <w:t>’</w:t>
      </w:r>
      <w:r w:rsidR="00DA5283">
        <w:rPr>
          <w:rFonts w:ascii="Times New Roman" w:hAnsi="Times New Roman"/>
          <w:color w:val="000000"/>
          <w:lang w:val="uk-UA"/>
        </w:rPr>
        <w:t xml:space="preserve">язку із смертю </w:t>
      </w:r>
      <w:proofErr w:type="spellStart"/>
      <w:r w:rsidR="00DA5283">
        <w:rPr>
          <w:rFonts w:ascii="Times New Roman" w:hAnsi="Times New Roman"/>
          <w:color w:val="000000"/>
          <w:lang w:val="uk-UA"/>
        </w:rPr>
        <w:t>гр.Денищука</w:t>
      </w:r>
      <w:proofErr w:type="spellEnd"/>
      <w:r w:rsidR="00DA5283">
        <w:rPr>
          <w:rFonts w:ascii="Times New Roman" w:hAnsi="Times New Roman"/>
          <w:color w:val="000000"/>
          <w:lang w:val="uk-UA"/>
        </w:rPr>
        <w:t xml:space="preserve">  Михайла  Ростиславовича</w:t>
      </w:r>
      <w:r w:rsidR="00454F17">
        <w:rPr>
          <w:rFonts w:ascii="Times New Roman" w:hAnsi="Times New Roman"/>
          <w:color w:val="000000"/>
          <w:lang w:val="uk-UA"/>
        </w:rPr>
        <w:t xml:space="preserve"> свідоцтво про смерть  від 10.12.2019року Серія І-ГЮ №246773,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DA5283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 1.Внести зміни  </w:t>
      </w:r>
      <w:r>
        <w:rPr>
          <w:rFonts w:ascii="Times New Roman" w:hAnsi="Times New Roman"/>
          <w:color w:val="000000"/>
          <w:lang w:val="uk-UA"/>
        </w:rPr>
        <w:t>до рішення Шубківської сільської ради Рівненського району №280 від 07 квітня 2017року «</w:t>
      </w:r>
      <w:r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власність</w:t>
      </w:r>
      <w:r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Котів по вул. Шевченка,24,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>гр</w:t>
      </w:r>
      <w:proofErr w:type="spellEnd"/>
      <w:r>
        <w:rPr>
          <w:rFonts w:ascii="Times New Roman" w:hAnsi="Times New Roman"/>
          <w:color w:val="000000"/>
          <w:lang w:val="uk-UA"/>
        </w:rPr>
        <w:t>.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Броневицькій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Антоніні Ростиславівні та </w:t>
      </w:r>
      <w:proofErr w:type="spellStart"/>
      <w:r>
        <w:rPr>
          <w:rFonts w:ascii="Times New Roman" w:hAnsi="Times New Roman"/>
          <w:color w:val="000000"/>
          <w:lang w:val="uk-UA"/>
        </w:rPr>
        <w:t>Денищуку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Михайлу Ростиславовичу»</w:t>
      </w:r>
      <w:r>
        <w:rPr>
          <w:rFonts w:ascii="Times New Roman" w:hAnsi="Times New Roman"/>
          <w:color w:val="000000"/>
          <w:lang w:val="uk-UA"/>
        </w:rPr>
        <w:t xml:space="preserve">,а саме: викласти п.1 </w:t>
      </w:r>
      <w:r>
        <w:rPr>
          <w:rFonts w:ascii="Times New Roman" w:hAnsi="Times New Roman"/>
          <w:color w:val="000000"/>
          <w:lang w:val="uk-UA"/>
        </w:rPr>
        <w:t>рішення Шубківської сільської ради Рівненського району №280 від 07 квітня 2017року</w:t>
      </w:r>
      <w:r>
        <w:rPr>
          <w:rFonts w:ascii="Times New Roman" w:hAnsi="Times New Roman"/>
          <w:color w:val="000000"/>
          <w:lang w:val="uk-UA"/>
        </w:rPr>
        <w:t xml:space="preserve"> в такій редакції: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Броневицькій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Антоніні Ростиславівні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>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24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4C3AE1">
      <w:pPr>
        <w:pStyle w:val="a3"/>
        <w:jc w:val="both"/>
        <w:rPr>
          <w:rFonts w:ascii="Times New Roman" w:hAnsi="Times New Roman"/>
          <w:color w:val="000000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6D" w:rsidRDefault="00275B6D" w:rsidP="00780E91">
      <w:pPr>
        <w:spacing w:after="0" w:line="240" w:lineRule="auto"/>
      </w:pPr>
      <w:r>
        <w:separator/>
      </w:r>
    </w:p>
  </w:endnote>
  <w:endnote w:type="continuationSeparator" w:id="0">
    <w:p w:rsidR="00275B6D" w:rsidRDefault="00275B6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6D" w:rsidRDefault="00275B6D" w:rsidP="00780E91">
      <w:pPr>
        <w:spacing w:after="0" w:line="240" w:lineRule="auto"/>
      </w:pPr>
      <w:r>
        <w:separator/>
      </w:r>
    </w:p>
  </w:footnote>
  <w:footnote w:type="continuationSeparator" w:id="0">
    <w:p w:rsidR="00275B6D" w:rsidRDefault="00275B6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75B6D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54F17"/>
    <w:rsid w:val="00464D43"/>
    <w:rsid w:val="004856C8"/>
    <w:rsid w:val="004B41B3"/>
    <w:rsid w:val="004C1E01"/>
    <w:rsid w:val="004C3AE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85188"/>
    <w:rsid w:val="00D90F3A"/>
    <w:rsid w:val="00DA4A81"/>
    <w:rsid w:val="00DA5283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2017-03-13T11:42:00Z</dcterms:created>
  <dcterms:modified xsi:type="dcterms:W3CDTF">2020-09-24T06:01:00Z</dcterms:modified>
</cp:coreProperties>
</file>