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A66BA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82085">
        <w:rPr>
          <w:rFonts w:ascii="Times New Roman" w:hAnsi="Times New Roman"/>
          <w:color w:val="000000"/>
          <w:lang w:val="uk-UA"/>
        </w:rPr>
        <w:t xml:space="preserve">27  липня  </w:t>
      </w:r>
      <w:r w:rsidR="008C71F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782085">
        <w:rPr>
          <w:rFonts w:ascii="Times New Roman" w:hAnsi="Times New Roman"/>
          <w:color w:val="000000"/>
          <w:lang w:val="uk-UA"/>
        </w:rPr>
        <w:t>341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C71F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8C71F2" w:rsidRPr="008C71F2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янюк Світлані Володимирівні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Хутірсь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33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C71F2">
        <w:rPr>
          <w:rFonts w:ascii="Times New Roman" w:hAnsi="Times New Roman"/>
          <w:color w:val="000000"/>
          <w:lang w:val="uk-UA"/>
        </w:rPr>
        <w:t>Дем</w:t>
      </w:r>
      <w:r w:rsidR="008C71F2" w:rsidRPr="006660D4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9E62B7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60D4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6660D4">
        <w:rPr>
          <w:rFonts w:ascii="Times New Roman" w:hAnsi="Times New Roman"/>
          <w:color w:val="000000"/>
          <w:lang w:val="uk-UA"/>
        </w:rPr>
        <w:t>36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6D66EE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6660D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6D66EE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6660D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A4" w:rsidRDefault="00A66BA4" w:rsidP="00780E91">
      <w:pPr>
        <w:spacing w:after="0" w:line="240" w:lineRule="auto"/>
      </w:pPr>
      <w:r>
        <w:separator/>
      </w:r>
    </w:p>
  </w:endnote>
  <w:endnote w:type="continuationSeparator" w:id="0">
    <w:p w:rsidR="00A66BA4" w:rsidRDefault="00A66BA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A4" w:rsidRDefault="00A66BA4" w:rsidP="00780E91">
      <w:pPr>
        <w:spacing w:after="0" w:line="240" w:lineRule="auto"/>
      </w:pPr>
      <w:r>
        <w:separator/>
      </w:r>
    </w:p>
  </w:footnote>
  <w:footnote w:type="continuationSeparator" w:id="0">
    <w:p w:rsidR="00A66BA4" w:rsidRDefault="00A66BA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14</cp:revision>
  <cp:lastPrinted>2016-06-10T08:14:00Z</cp:lastPrinted>
  <dcterms:created xsi:type="dcterms:W3CDTF">2017-04-04T05:31:00Z</dcterms:created>
  <dcterms:modified xsi:type="dcterms:W3CDTF">2017-08-21T10:13:00Z</dcterms:modified>
</cp:coreProperties>
</file>