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3130A9" w:rsidP="00CA347D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</w:t>
      </w:r>
      <w:r w:rsidR="00CA347D">
        <w:rPr>
          <w:rFonts w:ascii="Times New Roman" w:hAnsi="Times New Roman"/>
          <w:color w:val="FF0000"/>
          <w:lang w:val="uk-UA"/>
        </w:rPr>
        <w:t xml:space="preserve">         </w:t>
      </w:r>
      <w:r w:rsidR="00D00154">
        <w:rPr>
          <w:rFonts w:ascii="Times New Roman" w:hAnsi="Times New Roman"/>
          <w:color w:val="FF0000"/>
          <w:lang w:val="uk-UA"/>
        </w:rPr>
        <w:t xml:space="preserve">       </w:t>
      </w:r>
      <w:r w:rsidR="00CA347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D00154">
        <w:rPr>
          <w:rFonts w:ascii="Times New Roman" w:hAnsi="Times New Roman"/>
          <w:color w:val="FF0000"/>
          <w:lang w:val="uk-UA"/>
        </w:rPr>
        <w:t xml:space="preserve">  </w:t>
      </w:r>
      <w:r w:rsidR="00D23283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1B6833">
        <w:rPr>
          <w:rFonts w:ascii="Times New Roman" w:hAnsi="Times New Roman"/>
          <w:color w:val="000000"/>
          <w:lang w:val="uk-UA" w:eastAsia="ar-SA"/>
        </w:rPr>
        <w:t>Проект</w:t>
      </w:r>
      <w:bookmarkStart w:id="0" w:name="_GoBack"/>
      <w:bookmarkEnd w:id="0"/>
      <w:r>
        <w:rPr>
          <w:rFonts w:ascii="Times New Roman" w:hAnsi="Times New Roman"/>
          <w:color w:val="000000"/>
          <w:lang w:val="uk-UA" w:eastAsia="ar-SA"/>
        </w:rPr>
        <w:t xml:space="preserve">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78208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A347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A347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  <w:r w:rsidR="00CA347D" w:rsidRPr="007F6BCA">
              <w:rPr>
                <w:rFonts w:ascii="Times New Roman" w:hAnsi="Times New Roman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A347D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="00CA347D">
        <w:rPr>
          <w:rFonts w:ascii="Times New Roman" w:hAnsi="Times New Roman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CA347D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в с.Шубків</w:t>
      </w:r>
      <w:r>
        <w:rPr>
          <w:rFonts w:ascii="Times New Roman" w:hAnsi="Times New Roman"/>
          <w:color w:val="000000"/>
          <w:lang w:val="uk-UA"/>
        </w:rPr>
        <w:t>,</w:t>
      </w:r>
      <w:r w:rsidR="00CA347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>гр.</w:t>
      </w:r>
      <w:r w:rsidR="00CA347D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CA347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6660D4">
        <w:rPr>
          <w:rFonts w:ascii="Times New Roman" w:hAnsi="Times New Roman"/>
          <w:color w:val="000000"/>
          <w:lang w:val="uk-UA"/>
        </w:rPr>
        <w:t>0</w:t>
      </w:r>
      <w:r w:rsidR="00CA347D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A347D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CA347D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A347D">
        <w:rPr>
          <w:rFonts w:ascii="Times New Roman" w:hAnsi="Times New Roman"/>
          <w:color w:val="000000"/>
          <w:lang w:val="uk-UA"/>
        </w:rPr>
        <w:t>04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A347D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A347D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CA347D" w:rsidRPr="007F6BCA">
        <w:rPr>
          <w:rFonts w:ascii="Times New Roman" w:hAnsi="Times New Roman"/>
          <w:color w:val="000000"/>
          <w:lang w:val="uk-UA"/>
        </w:rPr>
        <w:t>гр.</w:t>
      </w:r>
      <w:r w:rsidR="00CA347D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CA347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A347D">
        <w:rPr>
          <w:rFonts w:ascii="Times New Roman" w:hAnsi="Times New Roman"/>
          <w:color w:val="000000"/>
          <w:lang w:val="uk-UA"/>
        </w:rPr>
        <w:t>04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A347D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CA347D" w:rsidRPr="00447DC9">
        <w:rPr>
          <w:rFonts w:ascii="Times New Roman" w:hAnsi="Times New Roman"/>
          <w:color w:val="000000"/>
          <w:lang w:val="uk-UA"/>
        </w:rPr>
        <w:t xml:space="preserve"> </w:t>
      </w:r>
      <w:r w:rsidR="00CA347D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A347D">
        <w:rPr>
          <w:rFonts w:ascii="Times New Roman" w:hAnsi="Times New Roman"/>
          <w:color w:val="000000"/>
          <w:lang w:val="uk-UA"/>
        </w:rPr>
        <w:t>Опольському Олександру Івановичу</w:t>
      </w:r>
      <w:r w:rsidR="00CA347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ED" w:rsidRDefault="00F960ED" w:rsidP="00780E91">
      <w:pPr>
        <w:spacing w:after="0" w:line="240" w:lineRule="auto"/>
      </w:pPr>
      <w:r>
        <w:separator/>
      </w:r>
    </w:p>
  </w:endnote>
  <w:endnote w:type="continuationSeparator" w:id="0">
    <w:p w:rsidR="00F960ED" w:rsidRDefault="00F960E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ED" w:rsidRDefault="00F960ED" w:rsidP="00780E91">
      <w:pPr>
        <w:spacing w:after="0" w:line="240" w:lineRule="auto"/>
      </w:pPr>
      <w:r>
        <w:separator/>
      </w:r>
    </w:p>
  </w:footnote>
  <w:footnote w:type="continuationSeparator" w:id="0">
    <w:p w:rsidR="00F960ED" w:rsidRDefault="00F960E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B6833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347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960ED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2016-06-10T08:14:00Z</cp:lastPrinted>
  <dcterms:created xsi:type="dcterms:W3CDTF">2017-04-04T05:31:00Z</dcterms:created>
  <dcterms:modified xsi:type="dcterms:W3CDTF">2018-04-25T08:59:00Z</dcterms:modified>
</cp:coreProperties>
</file>