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</w:t>
      </w:r>
      <w:r w:rsidR="008B2FAD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B2FA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</w:t>
      </w:r>
      <w:r w:rsidR="00AD3447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B2FAD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B2FA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8B2FA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Буняку Дмитру Кіндратовичу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F551A1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Хутірська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B2FAD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AD3447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AD3447" w:rsidRPr="007F6BCA">
        <w:rPr>
          <w:rFonts w:ascii="Times New Roman" w:hAnsi="Times New Roman"/>
          <w:lang w:val="uk-UA"/>
        </w:rPr>
        <w:t xml:space="preserve"> для </w:t>
      </w:r>
      <w:r w:rsidR="00AD3447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AD3447">
        <w:rPr>
          <w:rFonts w:ascii="Times New Roman" w:hAnsi="Times New Roman"/>
          <w:color w:val="000000"/>
          <w:lang w:val="uk-UA"/>
        </w:rPr>
        <w:t xml:space="preserve"> </w:t>
      </w:r>
      <w:r w:rsidR="00AD3447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AD3447">
        <w:rPr>
          <w:rFonts w:ascii="Times New Roman" w:hAnsi="Times New Roman"/>
          <w:color w:val="000000"/>
          <w:lang w:val="uk-UA"/>
        </w:rPr>
        <w:t>в с. Гориньград Другий по вул. Хутірська,3</w:t>
      </w:r>
      <w:r>
        <w:rPr>
          <w:rFonts w:ascii="Times New Roman" w:hAnsi="Times New Roman"/>
          <w:color w:val="000000"/>
          <w:lang w:val="uk-UA"/>
        </w:rPr>
        <w:t>,</w:t>
      </w:r>
      <w:r w:rsidR="003116D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керуючись пунктом 34 частини першої статті 26 Закону Ук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116DB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3116DB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F551A1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F551A1">
        <w:rPr>
          <w:rFonts w:ascii="Times New Roman" w:hAnsi="Times New Roman"/>
          <w:color w:val="000000"/>
          <w:lang w:val="uk-UA"/>
        </w:rPr>
        <w:t>4</w:t>
      </w:r>
      <w:r w:rsidR="003B3C37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F551A1">
        <w:rPr>
          <w:rFonts w:ascii="Times New Roman" w:hAnsi="Times New Roman"/>
          <w:color w:val="000000"/>
          <w:lang w:val="uk-UA"/>
        </w:rPr>
        <w:t>70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F551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F551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F551A1">
        <w:rPr>
          <w:rFonts w:ascii="Times New Roman" w:hAnsi="Times New Roman"/>
          <w:color w:val="000000"/>
          <w:lang w:val="uk-UA"/>
        </w:rPr>
        <w:t xml:space="preserve">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F551A1">
        <w:rPr>
          <w:rFonts w:ascii="Times New Roman" w:hAnsi="Times New Roman"/>
          <w:color w:val="000000"/>
          <w:lang w:val="uk-UA"/>
        </w:rPr>
        <w:t>Гориньград Другий по вул. Хутірська,3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551A1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F551A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F551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551A1">
        <w:rPr>
          <w:rFonts w:ascii="Times New Roman" w:hAnsi="Times New Roman"/>
          <w:color w:val="000000"/>
          <w:lang w:val="uk-UA"/>
        </w:rPr>
        <w:t>Гориньград Другий по вул. Хутірська,3</w:t>
      </w:r>
      <w:r>
        <w:rPr>
          <w:rFonts w:ascii="Times New Roman" w:hAnsi="Times New Roman"/>
          <w:color w:val="000000"/>
          <w:lang w:val="uk-UA"/>
        </w:rPr>
        <w:t>,</w:t>
      </w:r>
      <w:r w:rsidR="00F551A1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551A1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F551A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DE" w:rsidRDefault="00916BDE" w:rsidP="00780E91">
      <w:pPr>
        <w:spacing w:after="0" w:line="240" w:lineRule="auto"/>
      </w:pPr>
      <w:r>
        <w:separator/>
      </w:r>
    </w:p>
  </w:endnote>
  <w:endnote w:type="continuationSeparator" w:id="0">
    <w:p w:rsidR="00916BDE" w:rsidRDefault="00916BD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DE" w:rsidRDefault="00916BDE" w:rsidP="00780E91">
      <w:pPr>
        <w:spacing w:after="0" w:line="240" w:lineRule="auto"/>
      </w:pPr>
      <w:r>
        <w:separator/>
      </w:r>
    </w:p>
  </w:footnote>
  <w:footnote w:type="continuationSeparator" w:id="0">
    <w:p w:rsidR="00916BDE" w:rsidRDefault="00916BD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16DB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AD"/>
    <w:rsid w:val="008B2FE1"/>
    <w:rsid w:val="008D1B88"/>
    <w:rsid w:val="008F3047"/>
    <w:rsid w:val="00916BDE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3447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551A1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2018-11-15T09:32:00Z</dcterms:modified>
</cp:coreProperties>
</file>