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PBrush" ShapeID="_x0000_i1025" DrawAspect="Content" ObjectID="_1559035680" r:id="rId7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E223D0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</w:t>
      </w:r>
      <w:r w:rsidR="00E223D0">
        <w:rPr>
          <w:lang w:val="uk-UA"/>
        </w:rPr>
        <w:t>_____________</w:t>
      </w:r>
      <w:r>
        <w:t xml:space="preserve">   2017 року                                                                           № </w:t>
      </w:r>
      <w:r w:rsidR="00E223D0">
        <w:rPr>
          <w:lang w:val="uk-UA"/>
        </w:rPr>
        <w:t>проект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2017рі</w:t>
      </w:r>
      <w:proofErr w:type="gramStart"/>
      <w:r>
        <w:rPr>
          <w:rFonts w:ascii="Arial" w:hAnsi="Arial"/>
        </w:rPr>
        <w:t>к</w:t>
      </w:r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</w:t>
      </w:r>
      <w:proofErr w:type="spellStart"/>
      <w:r>
        <w:rPr>
          <w:rFonts w:ascii="Arial" w:hAnsi="Arial"/>
        </w:rPr>
        <w:t>від</w:t>
      </w:r>
      <w:proofErr w:type="spellEnd"/>
      <w:r>
        <w:rPr>
          <w:rFonts w:ascii="Arial" w:hAnsi="Arial"/>
        </w:rPr>
        <w:t xml:space="preserve"> 26 </w:t>
      </w:r>
      <w:proofErr w:type="spellStart"/>
      <w:r>
        <w:rPr>
          <w:rFonts w:ascii="Arial" w:hAnsi="Arial"/>
        </w:rPr>
        <w:t>грудня</w:t>
      </w:r>
      <w:proofErr w:type="spellEnd"/>
      <w:r>
        <w:rPr>
          <w:rFonts w:ascii="Arial" w:hAnsi="Arial"/>
        </w:rPr>
        <w:t xml:space="preserve"> 2016 року № 235 ”Про </w:t>
      </w: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бюджет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</w:rPr>
        <w:t>” ,</w:t>
      </w:r>
      <w:r>
        <w:rPr>
          <w:rFonts w:ascii="Arial" w:hAnsi="Arial"/>
          <w:lang w:val="uk-UA"/>
        </w:rPr>
        <w:t>від 02 березня 2017року №269 « Про внесення змін до сільського бюджету на 2017 рік» ,</w:t>
      </w:r>
      <w:r w:rsidR="00E223D0" w:rsidRPr="00E223D0">
        <w:rPr>
          <w:rFonts w:ascii="Arial" w:hAnsi="Arial"/>
          <w:lang w:val="uk-UA"/>
        </w:rPr>
        <w:t xml:space="preserve"> </w:t>
      </w:r>
      <w:r w:rsidR="00E223D0">
        <w:rPr>
          <w:rFonts w:ascii="Arial" w:hAnsi="Arial"/>
          <w:lang w:val="uk-UA"/>
        </w:rPr>
        <w:t>від 25 травня 2017року №292 « Про внесення змін до сільського бюджету на 2017 рік»</w:t>
      </w:r>
      <w:r>
        <w:rPr>
          <w:rFonts w:ascii="Arial" w:hAnsi="Arial"/>
        </w:rPr>
        <w:t xml:space="preserve">а </w:t>
      </w:r>
      <w:proofErr w:type="spellStart"/>
      <w:r>
        <w:rPr>
          <w:rFonts w:ascii="Arial" w:hAnsi="Arial"/>
        </w:rPr>
        <w:t>саме</w:t>
      </w:r>
      <w:proofErr w:type="spellEnd"/>
      <w:r>
        <w:rPr>
          <w:rFonts w:ascii="Arial" w:hAnsi="Arial"/>
        </w:rPr>
        <w:t>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 </w:t>
      </w:r>
      <w:r w:rsidR="00F06C17">
        <w:rPr>
          <w:rFonts w:ascii="Arial" w:hAnsi="Arial"/>
          <w:lang w:val="uk-UA"/>
        </w:rPr>
        <w:t>_______</w:t>
      </w:r>
      <w:r>
        <w:rPr>
          <w:rFonts w:ascii="Arial" w:hAnsi="Arial"/>
          <w:lang w:val="uk-UA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 w:rsidR="00893A38">
        <w:rPr>
          <w:rFonts w:ascii="Arial" w:hAnsi="Arial"/>
          <w:lang w:val="uk-UA"/>
        </w:rPr>
        <w:t xml:space="preserve"> </w:t>
      </w:r>
      <w:r w:rsidR="00F06C17">
        <w:rPr>
          <w:rFonts w:ascii="Arial" w:hAnsi="Arial"/>
          <w:lang w:val="uk-UA"/>
        </w:rPr>
        <w:t>_________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proofErr w:type="gramStart"/>
      <w:r>
        <w:rPr>
          <w:rFonts w:ascii="Arial" w:hAnsi="Arial"/>
        </w:rPr>
        <w:t>.</w:t>
      </w:r>
      <w:r w:rsidR="007A1831">
        <w:rPr>
          <w:rFonts w:ascii="Arial" w:hAnsi="Arial"/>
          <w:lang w:val="uk-UA"/>
        </w:rPr>
        <w:t>.</w:t>
      </w:r>
      <w:proofErr w:type="gramEnd"/>
    </w:p>
    <w:p w:rsidR="007A1831" w:rsidRDefault="007A1831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</w:p>
    <w:p w:rsidR="00F06C17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2017 рік на суму </w:t>
      </w:r>
      <w:r w:rsidR="00F06C17">
        <w:rPr>
          <w:rFonts w:ascii="Arial" w:hAnsi="Arial"/>
          <w:lang w:val="uk-UA"/>
        </w:rPr>
        <w:t>______</w:t>
      </w:r>
      <w:r>
        <w:rPr>
          <w:rFonts w:ascii="Arial" w:hAnsi="Arial"/>
          <w:lang w:val="uk-UA"/>
        </w:rPr>
        <w:t xml:space="preserve"> грн..,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 (додаток №</w:t>
      </w:r>
      <w:r w:rsidR="007A2572">
        <w:rPr>
          <w:rFonts w:ascii="Arial" w:hAnsi="Arial"/>
          <w:lang w:val="uk-UA"/>
        </w:rPr>
        <w:t>3</w:t>
      </w:r>
      <w:r>
        <w:rPr>
          <w:rFonts w:ascii="Arial" w:hAnsi="Arial"/>
          <w:lang w:val="uk-UA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</w:t>
      </w:r>
      <w:r w:rsidR="00F06C17">
        <w:rPr>
          <w:rFonts w:ascii="Arial" w:hAnsi="Arial"/>
          <w:lang w:val="uk-UA"/>
        </w:rPr>
        <w:t>_______</w:t>
      </w:r>
      <w:r w:rsidR="00893A38">
        <w:rPr>
          <w:rFonts w:ascii="Arial" w:hAnsi="Arial"/>
          <w:lang w:val="uk-UA"/>
        </w:rPr>
        <w:t xml:space="preserve"> </w:t>
      </w:r>
      <w:r>
        <w:rPr>
          <w:rFonts w:ascii="Arial" w:hAnsi="Arial"/>
          <w:lang w:val="uk-UA"/>
        </w:rPr>
        <w:t>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</w:t>
      </w:r>
      <w:r w:rsidR="00F06C17">
        <w:rPr>
          <w:rFonts w:ascii="Arial" w:hAnsi="Arial"/>
          <w:lang w:val="uk-UA"/>
        </w:rPr>
        <w:t>________</w:t>
      </w:r>
      <w:r>
        <w:rPr>
          <w:rFonts w:ascii="Arial" w:hAnsi="Arial"/>
          <w:lang w:val="uk-UA"/>
        </w:rPr>
        <w:t xml:space="preserve"> грн..</w:t>
      </w:r>
    </w:p>
    <w:p w:rsidR="00F06C17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тому числі :</w:t>
      </w: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визначити обсяг бюджету розвитку сільського бюджету в сумі ________грн.,згідно з додатком №3 цього рішення;   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установити профіцит загального фонду сільського бюджету на 2017 рік в сумі ______,в тому числі обсяг коштів переданих із загального фонду бюджету до спеціального фонду (бюджету розвитку) в сумі __________ грн..,згідно з додатком №2 цього рішення;</w:t>
      </w:r>
    </w:p>
    <w:p w:rsidR="00552696" w:rsidRDefault="00552696" w:rsidP="00740FF2">
      <w:pPr>
        <w:pStyle w:val="a3"/>
        <w:rPr>
          <w:rFonts w:ascii="Arial" w:hAnsi="Arial"/>
          <w:lang w:val="uk-UA"/>
        </w:rPr>
      </w:pPr>
    </w:p>
    <w:p w:rsidR="00D91828" w:rsidRDefault="00D9182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- збільшити дефіцит спеціального фонду сільського бюджету на 2017 рік в сумі _________ грн..,джерелом покриття якого установити надходження коштів переданих із загального фонду до спеціального фонду (бюджету розвитку) в сумі ________ грн..,згідно з додатком №2 цього рішення.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 w:rsidRPr="00D91828">
        <w:rPr>
          <w:rFonts w:ascii="Arial" w:hAnsi="Arial"/>
          <w:lang w:val="uk-UA"/>
        </w:rPr>
        <w:t xml:space="preserve">             </w:t>
      </w:r>
      <w:r>
        <w:rPr>
          <w:rFonts w:ascii="Arial" w:hAnsi="Arial"/>
          <w:lang w:val="uk-UA"/>
        </w:rPr>
        <w:t>3.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CC0C24" w:rsidRPr="00CC0C24" w:rsidRDefault="00740FF2" w:rsidP="00AF5A26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 w:rsidR="00F06C17">
        <w:rPr>
          <w:rFonts w:ascii="Arial" w:hAnsi="Arial"/>
          <w:lang w:val="uk-UA"/>
        </w:rPr>
        <w:t>__________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 </w:t>
      </w:r>
      <w:r w:rsidR="00F06C17">
        <w:rPr>
          <w:rFonts w:ascii="Arial" w:hAnsi="Arial"/>
          <w:lang w:val="uk-UA"/>
        </w:rPr>
        <w:t>_______</w:t>
      </w:r>
      <w:r>
        <w:rPr>
          <w:rFonts w:ascii="Arial" w:hAnsi="Arial"/>
          <w:lang w:val="uk-UA"/>
        </w:rPr>
        <w:t xml:space="preserve"> грн. </w:t>
      </w:r>
      <w:r w:rsidR="00AF5A26">
        <w:rPr>
          <w:rFonts w:ascii="Arial" w:hAnsi="Arial"/>
          <w:lang w:val="uk-UA"/>
        </w:rPr>
        <w:t xml:space="preserve">          </w:t>
      </w:r>
      <w:r>
        <w:rPr>
          <w:rFonts w:ascii="Arial" w:hAnsi="Arial"/>
        </w:rPr>
        <w:t xml:space="preserve">          </w:t>
      </w:r>
    </w:p>
    <w:p w:rsidR="00893A38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="00893A38">
        <w:rPr>
          <w:rFonts w:ascii="Arial" w:hAnsi="Arial"/>
          <w:lang w:val="uk-UA"/>
        </w:rPr>
        <w:t xml:space="preserve">             </w:t>
      </w:r>
    </w:p>
    <w:p w:rsidR="00AF5A26" w:rsidRDefault="00893A38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</w:t>
      </w:r>
      <w:r w:rsidR="00AF5A26">
        <w:rPr>
          <w:rFonts w:ascii="Arial" w:hAnsi="Arial"/>
          <w:lang w:val="uk-UA"/>
        </w:rPr>
        <w:t>4</w:t>
      </w:r>
      <w:r w:rsidR="005969EF">
        <w:rPr>
          <w:rFonts w:ascii="Arial" w:hAnsi="Arial"/>
          <w:lang w:val="uk-UA"/>
        </w:rPr>
        <w:t>.</w:t>
      </w:r>
      <w:r w:rsidR="00A85A5A">
        <w:rPr>
          <w:rFonts w:ascii="Arial" w:hAnsi="Arial"/>
          <w:lang w:val="uk-UA"/>
        </w:rPr>
        <w:t>Збільшити обсяг</w:t>
      </w:r>
      <w:r w:rsidR="005969EF">
        <w:rPr>
          <w:rFonts w:ascii="Arial" w:hAnsi="Arial"/>
          <w:lang w:val="uk-UA"/>
        </w:rPr>
        <w:t xml:space="preserve"> міжбюджетн</w:t>
      </w:r>
      <w:r w:rsidR="00A85A5A">
        <w:rPr>
          <w:rFonts w:ascii="Arial" w:hAnsi="Arial"/>
          <w:lang w:val="uk-UA"/>
        </w:rPr>
        <w:t>их</w:t>
      </w:r>
      <w:r w:rsidR="005969EF">
        <w:rPr>
          <w:rFonts w:ascii="Arial" w:hAnsi="Arial"/>
          <w:lang w:val="uk-UA"/>
        </w:rPr>
        <w:t xml:space="preserve"> трансферт</w:t>
      </w:r>
      <w:r w:rsidR="00A85A5A">
        <w:rPr>
          <w:rFonts w:ascii="Arial" w:hAnsi="Arial"/>
          <w:lang w:val="uk-UA"/>
        </w:rPr>
        <w:t>ів</w:t>
      </w:r>
      <w:r w:rsidR="005969EF">
        <w:rPr>
          <w:rFonts w:ascii="Arial" w:hAnsi="Arial"/>
          <w:lang w:val="uk-UA"/>
        </w:rPr>
        <w:t xml:space="preserve"> на 2017 рік</w:t>
      </w:r>
      <w:r w:rsidR="00A85A5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 xml:space="preserve">по сільському бюджету </w:t>
      </w:r>
      <w:r w:rsidR="00A85A5A">
        <w:rPr>
          <w:rFonts w:ascii="Arial" w:hAnsi="Arial"/>
          <w:lang w:val="uk-UA"/>
        </w:rPr>
        <w:t>в сумі</w:t>
      </w:r>
      <w:r w:rsidR="00F078CA">
        <w:rPr>
          <w:rFonts w:ascii="Arial" w:hAnsi="Arial"/>
          <w:lang w:val="uk-UA"/>
        </w:rPr>
        <w:t xml:space="preserve"> </w:t>
      </w:r>
      <w:r w:rsidR="00AF5A26">
        <w:rPr>
          <w:rFonts w:ascii="Arial" w:hAnsi="Arial"/>
          <w:lang w:val="uk-UA"/>
        </w:rPr>
        <w:t>_____</w:t>
      </w:r>
      <w:r w:rsidR="007A2572">
        <w:rPr>
          <w:rFonts w:ascii="Arial" w:hAnsi="Arial"/>
          <w:lang w:val="uk-UA"/>
        </w:rPr>
        <w:t xml:space="preserve"> (</w:t>
      </w:r>
      <w:r w:rsidR="005969EF">
        <w:rPr>
          <w:rFonts w:ascii="Arial" w:hAnsi="Arial"/>
          <w:lang w:val="uk-UA"/>
        </w:rPr>
        <w:t>додаток</w:t>
      </w:r>
      <w:r w:rsidR="007A2572">
        <w:rPr>
          <w:rFonts w:ascii="Arial" w:hAnsi="Arial"/>
          <w:lang w:val="uk-UA"/>
        </w:rPr>
        <w:t>4)</w:t>
      </w:r>
      <w:r w:rsidR="005969EF">
        <w:rPr>
          <w:rFonts w:ascii="Arial" w:hAnsi="Arial"/>
          <w:lang w:val="uk-UA"/>
        </w:rPr>
        <w:t xml:space="preserve">  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Із них: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lastRenderedPageBreak/>
        <w:t xml:space="preserve">    - по загальному фонду сільського бюджету збільшити на </w:t>
      </w:r>
      <w:r w:rsidR="00AF5A26">
        <w:rPr>
          <w:rFonts w:ascii="Arial" w:hAnsi="Arial"/>
          <w:lang w:val="uk-UA"/>
        </w:rPr>
        <w:t>__________</w:t>
      </w:r>
      <w:r>
        <w:rPr>
          <w:rFonts w:ascii="Arial" w:hAnsi="Arial"/>
          <w:lang w:val="uk-UA"/>
        </w:rPr>
        <w:t>грн.</w:t>
      </w:r>
    </w:p>
    <w:p w:rsidR="00545255" w:rsidRDefault="00545255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т.ч.</w:t>
      </w:r>
    </w:p>
    <w:p w:rsidR="005969EF" w:rsidRDefault="00CD6093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5969EF">
        <w:rPr>
          <w:rFonts w:ascii="Arial" w:hAnsi="Arial"/>
          <w:lang w:val="uk-UA"/>
        </w:rPr>
        <w:t xml:space="preserve">- </w:t>
      </w:r>
      <w:r>
        <w:rPr>
          <w:rFonts w:ascii="Arial" w:hAnsi="Arial"/>
          <w:lang w:val="uk-UA"/>
        </w:rPr>
        <w:t xml:space="preserve">   </w:t>
      </w:r>
      <w:r w:rsidR="00545255">
        <w:rPr>
          <w:rFonts w:ascii="Arial" w:hAnsi="Arial"/>
          <w:lang w:val="uk-UA"/>
        </w:rPr>
        <w:t>з</w:t>
      </w:r>
      <w:r w:rsidR="00AF5A26">
        <w:rPr>
          <w:rFonts w:ascii="Arial" w:hAnsi="Arial"/>
          <w:lang w:val="uk-UA"/>
        </w:rPr>
        <w:t xml:space="preserve">атвердити </w:t>
      </w:r>
      <w:r w:rsidR="00545255">
        <w:rPr>
          <w:rFonts w:ascii="Arial" w:hAnsi="Arial"/>
          <w:lang w:val="uk-UA"/>
        </w:rPr>
        <w:t xml:space="preserve">надходження коштів </w:t>
      </w:r>
      <w:r w:rsidR="00AF5A26">
        <w:rPr>
          <w:rFonts w:ascii="Arial" w:hAnsi="Arial"/>
          <w:lang w:val="uk-UA"/>
        </w:rPr>
        <w:t>субвенції з державного бюджету місцевим бюджетам на здійснення заходів щодо соціально-економічного розвитку окремих територій</w:t>
      </w:r>
      <w:r w:rsidR="005969EF">
        <w:rPr>
          <w:rFonts w:ascii="Arial" w:hAnsi="Arial"/>
          <w:lang w:val="uk-UA"/>
        </w:rPr>
        <w:t xml:space="preserve"> </w:t>
      </w:r>
      <w:r w:rsidR="007A1831">
        <w:rPr>
          <w:rFonts w:ascii="Arial" w:hAnsi="Arial"/>
          <w:lang w:val="uk-UA"/>
        </w:rPr>
        <w:t xml:space="preserve">(капітальний ремонт покрівлі </w:t>
      </w:r>
      <w:proofErr w:type="spellStart"/>
      <w:r w:rsidR="007A1831">
        <w:rPr>
          <w:rFonts w:ascii="Arial" w:hAnsi="Arial"/>
          <w:lang w:val="uk-UA"/>
        </w:rPr>
        <w:t>Шубківського</w:t>
      </w:r>
      <w:proofErr w:type="spellEnd"/>
      <w:r w:rsidR="007A1831">
        <w:rPr>
          <w:rFonts w:ascii="Arial" w:hAnsi="Arial"/>
          <w:lang w:val="uk-UA"/>
        </w:rPr>
        <w:t xml:space="preserve"> «ДНЗ </w:t>
      </w:r>
      <w:proofErr w:type="spellStart"/>
      <w:r w:rsidR="007A1831">
        <w:rPr>
          <w:rFonts w:ascii="Arial" w:hAnsi="Arial"/>
          <w:lang w:val="uk-UA"/>
        </w:rPr>
        <w:t>–ясла-садок</w:t>
      </w:r>
      <w:proofErr w:type="spellEnd"/>
      <w:r w:rsidR="007A1831">
        <w:rPr>
          <w:rFonts w:ascii="Arial" w:hAnsi="Arial"/>
          <w:lang w:val="uk-UA"/>
        </w:rPr>
        <w:t xml:space="preserve">» по вул..Незалежності,1,в </w:t>
      </w:r>
      <w:proofErr w:type="spellStart"/>
      <w:r w:rsidR="007A1831">
        <w:rPr>
          <w:rFonts w:ascii="Arial" w:hAnsi="Arial"/>
          <w:lang w:val="uk-UA"/>
        </w:rPr>
        <w:t>с.Шубків</w:t>
      </w:r>
      <w:proofErr w:type="spellEnd"/>
      <w:r w:rsidR="007A1831">
        <w:rPr>
          <w:rFonts w:ascii="Arial" w:hAnsi="Arial"/>
          <w:lang w:val="uk-UA"/>
        </w:rPr>
        <w:t xml:space="preserve"> Рівненського району Рівненської області) </w:t>
      </w:r>
      <w:r w:rsidR="005969EF">
        <w:rPr>
          <w:rFonts w:ascii="Arial" w:hAnsi="Arial"/>
          <w:lang w:val="uk-UA"/>
        </w:rPr>
        <w:t>в сумі</w:t>
      </w:r>
      <w:r w:rsidR="00AF5A26">
        <w:rPr>
          <w:rFonts w:ascii="Arial" w:hAnsi="Arial"/>
          <w:lang w:val="uk-UA"/>
        </w:rPr>
        <w:t xml:space="preserve"> _______</w:t>
      </w:r>
      <w:r w:rsidR="005969EF">
        <w:rPr>
          <w:rFonts w:ascii="Arial" w:hAnsi="Arial"/>
          <w:lang w:val="uk-UA"/>
        </w:rPr>
        <w:t>грн.;</w:t>
      </w:r>
    </w:p>
    <w:p w:rsidR="00CD6093" w:rsidRDefault="00CD6093" w:rsidP="00740FF2">
      <w:pPr>
        <w:pStyle w:val="a3"/>
        <w:rPr>
          <w:rFonts w:ascii="Arial" w:hAnsi="Arial"/>
          <w:lang w:val="uk-UA"/>
        </w:rPr>
      </w:pPr>
    </w:p>
    <w:p w:rsidR="005969EF" w:rsidRDefault="00545255" w:rsidP="00545255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затвердити надходження </w:t>
      </w:r>
      <w:r w:rsidR="005969EF">
        <w:rPr>
          <w:rFonts w:ascii="Arial" w:hAnsi="Arial"/>
          <w:lang w:val="uk-UA"/>
        </w:rPr>
        <w:t xml:space="preserve"> </w:t>
      </w:r>
      <w:r w:rsidR="00552696">
        <w:rPr>
          <w:rFonts w:ascii="Arial" w:hAnsi="Arial"/>
          <w:lang w:val="uk-UA"/>
        </w:rPr>
        <w:t xml:space="preserve">коштів </w:t>
      </w:r>
      <w:r w:rsidR="005969EF">
        <w:rPr>
          <w:rFonts w:ascii="Arial" w:hAnsi="Arial"/>
          <w:lang w:val="uk-UA"/>
        </w:rPr>
        <w:t>іншої</w:t>
      </w:r>
      <w:r w:rsidR="00552696">
        <w:rPr>
          <w:rFonts w:ascii="Arial" w:hAnsi="Arial"/>
          <w:lang w:val="uk-UA"/>
        </w:rPr>
        <w:t xml:space="preserve"> субвенції з бюджету </w:t>
      </w:r>
      <w:proofErr w:type="spellStart"/>
      <w:r w:rsidR="00552696">
        <w:rPr>
          <w:rFonts w:ascii="Arial" w:hAnsi="Arial"/>
          <w:lang w:val="uk-UA"/>
        </w:rPr>
        <w:t>м.Рівне</w:t>
      </w:r>
      <w:proofErr w:type="spellEnd"/>
      <w:r w:rsidR="00552696">
        <w:rPr>
          <w:rFonts w:ascii="Arial" w:hAnsi="Arial"/>
          <w:lang w:val="uk-UA"/>
        </w:rPr>
        <w:t xml:space="preserve">  для проведення робіт з виготовлення генеральних планів по населених пунктах </w:t>
      </w:r>
      <w:r w:rsidR="005969EF">
        <w:rPr>
          <w:rFonts w:ascii="Arial" w:hAnsi="Arial"/>
          <w:lang w:val="uk-UA"/>
        </w:rPr>
        <w:t xml:space="preserve">в сумі </w:t>
      </w:r>
      <w:r w:rsidR="00552696">
        <w:rPr>
          <w:rFonts w:ascii="Arial" w:hAnsi="Arial"/>
          <w:lang w:val="uk-UA"/>
        </w:rPr>
        <w:t xml:space="preserve"> ______________</w:t>
      </w:r>
      <w:r w:rsidR="005969EF">
        <w:rPr>
          <w:rFonts w:ascii="Arial" w:hAnsi="Arial"/>
          <w:lang w:val="uk-UA"/>
        </w:rPr>
        <w:t xml:space="preserve"> грн.</w:t>
      </w:r>
      <w:r w:rsidR="00CC0C24">
        <w:rPr>
          <w:rFonts w:ascii="Arial" w:hAnsi="Arial"/>
          <w:lang w:val="uk-UA"/>
        </w:rPr>
        <w:t>.</w:t>
      </w:r>
    </w:p>
    <w:p w:rsidR="00552696" w:rsidRDefault="00552696" w:rsidP="00552696">
      <w:pPr>
        <w:pStyle w:val="a3"/>
        <w:ind w:left="1140"/>
        <w:rPr>
          <w:rFonts w:ascii="Arial" w:hAnsi="Arial"/>
          <w:lang w:val="uk-UA"/>
        </w:rPr>
      </w:pPr>
    </w:p>
    <w:p w:rsidR="00552696" w:rsidRDefault="00552696" w:rsidP="00552696">
      <w:pPr>
        <w:pStyle w:val="a3"/>
        <w:ind w:left="7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5.Установити обсяг бюджету розвитку сільського бюджету на 2017 рік в сумі __________ та затвердити перелік </w:t>
      </w:r>
      <w:proofErr w:type="spellStart"/>
      <w:r>
        <w:rPr>
          <w:rFonts w:ascii="Arial" w:hAnsi="Arial"/>
          <w:lang w:val="uk-UA"/>
        </w:rPr>
        <w:t>об»єктів</w:t>
      </w:r>
      <w:proofErr w:type="spellEnd"/>
      <w:r>
        <w:rPr>
          <w:rFonts w:ascii="Arial" w:hAnsi="Arial"/>
          <w:lang w:val="uk-UA"/>
        </w:rPr>
        <w:t>,фінансування яких буде здійснюватися за рах</w:t>
      </w:r>
      <w:r w:rsidR="008B56CF">
        <w:rPr>
          <w:rFonts w:ascii="Arial" w:hAnsi="Arial"/>
          <w:lang w:val="uk-UA"/>
        </w:rPr>
        <w:t>унок коштів бюджету розвитку ,згідно з додатком № 5.</w:t>
      </w:r>
    </w:p>
    <w:p w:rsidR="00545255" w:rsidRDefault="00545255" w:rsidP="00545255">
      <w:pPr>
        <w:pStyle w:val="a3"/>
        <w:ind w:left="1140"/>
        <w:rPr>
          <w:rFonts w:ascii="Arial" w:hAnsi="Arial"/>
          <w:lang w:val="uk-UA"/>
        </w:rPr>
      </w:pPr>
    </w:p>
    <w:p w:rsidR="00740FF2" w:rsidRDefault="005969E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</w:t>
      </w:r>
      <w:r w:rsidR="00740FF2" w:rsidRPr="005969EF">
        <w:rPr>
          <w:rFonts w:ascii="Arial" w:hAnsi="Arial"/>
          <w:lang w:val="uk-UA"/>
        </w:rPr>
        <w:t xml:space="preserve">  </w:t>
      </w:r>
      <w:r w:rsidR="008B56CF">
        <w:rPr>
          <w:rFonts w:ascii="Arial" w:hAnsi="Arial"/>
          <w:lang w:val="uk-UA"/>
        </w:rPr>
        <w:t>6</w:t>
      </w:r>
      <w:r w:rsidR="00740FF2">
        <w:rPr>
          <w:rFonts w:ascii="Arial" w:hAnsi="Arial"/>
        </w:rPr>
        <w:t>.</w:t>
      </w:r>
      <w:r w:rsidR="008B56CF">
        <w:rPr>
          <w:rFonts w:ascii="Arial" w:hAnsi="Arial"/>
          <w:lang w:val="uk-UA"/>
        </w:rPr>
        <w:t xml:space="preserve">Збільшити в складі видатків сільського бюджету на 2017 рік кошти на реалізацію </w:t>
      </w:r>
      <w:r w:rsidR="00740FF2">
        <w:rPr>
          <w:rFonts w:ascii="Arial" w:hAnsi="Arial"/>
        </w:rPr>
        <w:t xml:space="preserve">  </w:t>
      </w:r>
      <w:proofErr w:type="spellStart"/>
      <w:r w:rsidR="00740FF2">
        <w:rPr>
          <w:rFonts w:ascii="Arial" w:hAnsi="Arial"/>
        </w:rPr>
        <w:t>місцевих</w:t>
      </w:r>
      <w:proofErr w:type="spellEnd"/>
      <w:r w:rsidR="00740FF2">
        <w:rPr>
          <w:rFonts w:ascii="Arial" w:hAnsi="Arial"/>
        </w:rPr>
        <w:t xml:space="preserve"> </w:t>
      </w:r>
      <w:r w:rsidR="008B56CF">
        <w:rPr>
          <w:rFonts w:ascii="Arial" w:hAnsi="Arial"/>
          <w:lang w:val="uk-UA"/>
        </w:rPr>
        <w:t xml:space="preserve">(регіональних) </w:t>
      </w:r>
      <w:r w:rsidR="008B56CF">
        <w:rPr>
          <w:rFonts w:ascii="Arial" w:hAnsi="Arial"/>
        </w:rPr>
        <w:t xml:space="preserve">программ </w:t>
      </w:r>
      <w:r w:rsidR="008B56CF">
        <w:rPr>
          <w:rFonts w:ascii="Arial" w:hAnsi="Arial"/>
          <w:lang w:val="uk-UA"/>
        </w:rPr>
        <w:t xml:space="preserve">в </w:t>
      </w:r>
      <w:r w:rsidR="00F078CA">
        <w:rPr>
          <w:rFonts w:ascii="Arial" w:hAnsi="Arial"/>
          <w:lang w:val="uk-UA"/>
        </w:rPr>
        <w:t xml:space="preserve">сумі </w:t>
      </w:r>
      <w:r w:rsidR="008B56CF">
        <w:rPr>
          <w:rFonts w:ascii="Arial" w:hAnsi="Arial"/>
          <w:lang w:val="uk-UA"/>
        </w:rPr>
        <w:t>_______</w:t>
      </w:r>
      <w:r w:rsidR="007A2572">
        <w:rPr>
          <w:rFonts w:ascii="Arial" w:hAnsi="Arial"/>
          <w:lang w:val="uk-UA"/>
        </w:rPr>
        <w:t>грн.</w:t>
      </w:r>
      <w:r w:rsidR="00740FF2">
        <w:rPr>
          <w:rFonts w:ascii="Arial" w:hAnsi="Arial"/>
        </w:rPr>
        <w:t xml:space="preserve"> (</w:t>
      </w:r>
      <w:proofErr w:type="spellStart"/>
      <w:r w:rsidR="00740FF2">
        <w:rPr>
          <w:rFonts w:ascii="Arial" w:hAnsi="Arial"/>
        </w:rPr>
        <w:t>додаток</w:t>
      </w:r>
      <w:proofErr w:type="spellEnd"/>
      <w:r w:rsidR="00740FF2">
        <w:rPr>
          <w:rFonts w:ascii="Arial" w:hAnsi="Arial"/>
        </w:rPr>
        <w:t xml:space="preserve"> </w:t>
      </w:r>
      <w:r w:rsidR="00CE1CAA">
        <w:rPr>
          <w:rFonts w:ascii="Arial" w:hAnsi="Arial"/>
          <w:lang w:val="uk-UA"/>
        </w:rPr>
        <w:t>_</w:t>
      </w:r>
      <w:r w:rsidR="008B56CF">
        <w:rPr>
          <w:rFonts w:ascii="Arial" w:hAnsi="Arial"/>
          <w:lang w:val="uk-UA"/>
        </w:rPr>
        <w:t>6</w:t>
      </w:r>
      <w:r w:rsidR="00CE1CAA">
        <w:rPr>
          <w:rFonts w:ascii="Arial" w:hAnsi="Arial"/>
          <w:lang w:val="uk-UA"/>
        </w:rPr>
        <w:t>_</w:t>
      </w:r>
      <w:r w:rsidR="00740FF2">
        <w:rPr>
          <w:rFonts w:ascii="Arial" w:hAnsi="Arial"/>
        </w:rPr>
        <w:t>).</w:t>
      </w:r>
    </w:p>
    <w:p w:rsidR="008B56CF" w:rsidRDefault="00C21D0E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</w:t>
      </w:r>
      <w:r w:rsidR="008B56CF">
        <w:rPr>
          <w:rFonts w:ascii="Arial" w:hAnsi="Arial"/>
          <w:lang w:val="uk-UA"/>
        </w:rPr>
        <w:t xml:space="preserve">                </w:t>
      </w:r>
    </w:p>
    <w:p w:rsidR="008B56CF" w:rsidRPr="008B56CF" w:rsidRDefault="008B56CF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7.</w:t>
      </w:r>
      <w:r w:rsidR="002C49E5">
        <w:rPr>
          <w:rFonts w:ascii="Arial" w:hAnsi="Arial"/>
          <w:lang w:val="uk-UA"/>
        </w:rPr>
        <w:t xml:space="preserve">Відповідно до пункту 2 абзац 2 Постанови Кабінету Міністрів України від 14 грудня 2016 року №974 «Про внесення змін у додаток 2 до постанови Кабінету Міністрів України від 30 серпня 2002 року №1298» здійснити підвищення тарифікаційних розрядів педагогічних працівників </w:t>
      </w:r>
      <w:proofErr w:type="spellStart"/>
      <w:r w:rsidR="002C49E5">
        <w:rPr>
          <w:rFonts w:ascii="Arial" w:hAnsi="Arial"/>
          <w:lang w:val="uk-UA"/>
        </w:rPr>
        <w:t>Шубківського</w:t>
      </w:r>
      <w:proofErr w:type="spellEnd"/>
      <w:r w:rsidR="002C49E5">
        <w:rPr>
          <w:rFonts w:ascii="Arial" w:hAnsi="Arial"/>
          <w:lang w:val="uk-UA"/>
        </w:rPr>
        <w:t xml:space="preserve"> ДНЗ,який фінансується з сільського бюджету, з 1 вересня 2017 року. </w:t>
      </w:r>
    </w:p>
    <w:p w:rsidR="00740FF2" w:rsidRPr="002C49E5" w:rsidRDefault="00740FF2" w:rsidP="00740FF2">
      <w:pPr>
        <w:pStyle w:val="a3"/>
        <w:rPr>
          <w:rFonts w:ascii="Arial" w:hAnsi="Arial"/>
          <w:lang w:val="uk-UA"/>
        </w:rPr>
      </w:pP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2C49E5">
        <w:rPr>
          <w:rFonts w:ascii="Arial" w:hAnsi="Arial"/>
          <w:lang w:val="uk-UA"/>
        </w:rPr>
        <w:t xml:space="preserve">              </w:t>
      </w:r>
      <w:r w:rsidR="00C21D0E">
        <w:rPr>
          <w:rFonts w:ascii="Arial" w:hAnsi="Arial"/>
          <w:lang w:val="uk-UA"/>
        </w:rPr>
        <w:t>8</w:t>
      </w:r>
      <w:r w:rsidRPr="00C21D0E">
        <w:rPr>
          <w:rFonts w:ascii="Arial" w:hAnsi="Arial"/>
          <w:lang w:val="uk-UA"/>
        </w:rPr>
        <w:t>. Враховуючи пропозиції розпорядників коштів сільського бюджету здійснити перерозподіл</w:t>
      </w:r>
      <w:r>
        <w:rPr>
          <w:rFonts w:ascii="Arial" w:hAnsi="Arial"/>
          <w:lang w:val="uk-UA"/>
        </w:rPr>
        <w:t xml:space="preserve"> </w:t>
      </w:r>
      <w:r w:rsidR="00C21D0E">
        <w:rPr>
          <w:rFonts w:ascii="Arial" w:hAnsi="Arial"/>
          <w:lang w:val="uk-UA"/>
        </w:rPr>
        <w:t>доходів та</w:t>
      </w:r>
      <w:r w:rsidRPr="00C21D0E">
        <w:rPr>
          <w:rFonts w:ascii="Arial" w:hAnsi="Arial"/>
          <w:lang w:val="uk-UA"/>
        </w:rPr>
        <w:t xml:space="preserve"> видатків в межах загального обсягу бюджету між кодами бюджетної класифікації відповідно до додатків .        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C21D0E">
        <w:rPr>
          <w:rFonts w:ascii="Arial" w:hAnsi="Arial"/>
          <w:lang w:val="uk-UA"/>
        </w:rPr>
        <w:t>9</w:t>
      </w:r>
      <w:r w:rsidRPr="00C21D0E">
        <w:rPr>
          <w:rFonts w:ascii="Arial" w:hAnsi="Arial"/>
          <w:lang w:val="uk-UA"/>
        </w:rPr>
        <w:t>. Додатки  цього рішення є невід’ємною частиною.</w:t>
      </w:r>
    </w:p>
    <w:p w:rsidR="00740FF2" w:rsidRPr="00C21D0E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 w:rsidRPr="00C21D0E">
        <w:rPr>
          <w:rFonts w:ascii="Arial" w:hAnsi="Arial"/>
          <w:lang w:val="uk-UA"/>
        </w:rPr>
        <w:t xml:space="preserve">              </w:t>
      </w:r>
      <w:r w:rsidR="00E36972">
        <w:rPr>
          <w:rFonts w:ascii="Arial" w:hAnsi="Arial"/>
          <w:lang w:val="uk-UA"/>
        </w:rPr>
        <w:t>1</w:t>
      </w:r>
      <w:r w:rsidR="00C21D0E">
        <w:rPr>
          <w:rFonts w:ascii="Arial" w:hAnsi="Arial"/>
          <w:lang w:val="uk-UA"/>
        </w:rPr>
        <w:t>0</w:t>
      </w:r>
      <w:r>
        <w:rPr>
          <w:rFonts w:ascii="Arial" w:hAnsi="Arial"/>
          <w:lang w:val="uk-UA"/>
        </w:rPr>
        <w:t>.</w:t>
      </w:r>
      <w:r w:rsidRPr="00C21D0E">
        <w:rPr>
          <w:rFonts w:ascii="Arial" w:hAnsi="Arial"/>
          <w:lang w:val="uk-UA"/>
        </w:rPr>
        <w:t>Контроль за виконанням цього рішення доручити постійним комісіям та сільському голові сільської ради (О.</w:t>
      </w:r>
      <w:proofErr w:type="spellStart"/>
      <w:r w:rsidRPr="00C21D0E">
        <w:rPr>
          <w:rFonts w:ascii="Arial" w:hAnsi="Arial"/>
          <w:lang w:val="uk-UA"/>
        </w:rPr>
        <w:t>Іолтух</w:t>
      </w:r>
      <w:proofErr w:type="spellEnd"/>
      <w:r w:rsidRPr="00C21D0E">
        <w:rPr>
          <w:rFonts w:ascii="Arial" w:hAnsi="Arial"/>
          <w:lang w:val="uk-UA"/>
        </w:rPr>
        <w:t>) , а організацію його виконання – головному бухгалтеру сільської ради , що є головним розпорядником коштів сільського бюджету.</w:t>
      </w:r>
    </w:p>
    <w:p w:rsidR="00740FF2" w:rsidRPr="00C21D0E" w:rsidRDefault="00740FF2" w:rsidP="00740FF2">
      <w:pPr>
        <w:pStyle w:val="a3"/>
        <w:rPr>
          <w:rFonts w:ascii="Arial" w:hAnsi="Arial"/>
          <w:sz w:val="24"/>
          <w:lang w:val="uk-UA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 w:rsidSect="0004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E07"/>
    <w:multiLevelType w:val="hybridMultilevel"/>
    <w:tmpl w:val="94621A7C"/>
    <w:lvl w:ilvl="0" w:tplc="477A98A6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0435A29"/>
    <w:multiLevelType w:val="hybridMultilevel"/>
    <w:tmpl w:val="17FEE000"/>
    <w:lvl w:ilvl="0" w:tplc="113C738A">
      <w:start w:val="5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9D571D2"/>
    <w:multiLevelType w:val="hybridMultilevel"/>
    <w:tmpl w:val="39A85E66"/>
    <w:lvl w:ilvl="0" w:tplc="389657C2">
      <w:start w:val="5"/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19132D1"/>
    <w:multiLevelType w:val="hybridMultilevel"/>
    <w:tmpl w:val="59BE4656"/>
    <w:lvl w:ilvl="0" w:tplc="6FACBD86">
      <w:start w:val="5"/>
      <w:numFmt w:val="bullet"/>
      <w:lvlText w:val="-"/>
      <w:lvlJc w:val="left"/>
      <w:pPr>
        <w:ind w:left="114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044E61"/>
    <w:rsid w:val="000C5FC9"/>
    <w:rsid w:val="000C7EE4"/>
    <w:rsid w:val="00226068"/>
    <w:rsid w:val="002C49E5"/>
    <w:rsid w:val="003570CB"/>
    <w:rsid w:val="00487FB5"/>
    <w:rsid w:val="00545255"/>
    <w:rsid w:val="00552696"/>
    <w:rsid w:val="005969EF"/>
    <w:rsid w:val="00613161"/>
    <w:rsid w:val="00692D1C"/>
    <w:rsid w:val="00721656"/>
    <w:rsid w:val="00740FF2"/>
    <w:rsid w:val="007A1831"/>
    <w:rsid w:val="007A2572"/>
    <w:rsid w:val="00822FCF"/>
    <w:rsid w:val="00893A38"/>
    <w:rsid w:val="008B56CF"/>
    <w:rsid w:val="009D20CF"/>
    <w:rsid w:val="00A313F1"/>
    <w:rsid w:val="00A31FFC"/>
    <w:rsid w:val="00A85A5A"/>
    <w:rsid w:val="00AF5A26"/>
    <w:rsid w:val="00C21D0E"/>
    <w:rsid w:val="00C92353"/>
    <w:rsid w:val="00CC0C24"/>
    <w:rsid w:val="00CC252C"/>
    <w:rsid w:val="00CD6093"/>
    <w:rsid w:val="00CE1CAA"/>
    <w:rsid w:val="00D30D2F"/>
    <w:rsid w:val="00D91828"/>
    <w:rsid w:val="00E223D0"/>
    <w:rsid w:val="00E36972"/>
    <w:rsid w:val="00EC0D6E"/>
    <w:rsid w:val="00EF284C"/>
    <w:rsid w:val="00F06C17"/>
    <w:rsid w:val="00F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382F5-9B41-4EB4-9994-043D302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21</cp:revision>
  <cp:lastPrinted>2017-06-07T05:51:00Z</cp:lastPrinted>
  <dcterms:created xsi:type="dcterms:W3CDTF">2017-05-04T13:22:00Z</dcterms:created>
  <dcterms:modified xsi:type="dcterms:W3CDTF">2017-06-15T09:42:00Z</dcterms:modified>
</cp:coreProperties>
</file>