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643E9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B44B94" w:rsidRPr="000643E9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6139A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643E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6139AD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6139A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6464C" w:rsidTr="00B939C2">
        <w:trPr>
          <w:trHeight w:val="1560"/>
        </w:trPr>
        <w:tc>
          <w:tcPr>
            <w:tcW w:w="5495" w:type="dxa"/>
          </w:tcPr>
          <w:p w:rsidR="003130A9" w:rsidRPr="000643E9" w:rsidRDefault="003130A9" w:rsidP="0056464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9AD">
              <w:rPr>
                <w:rFonts w:ascii="Times New Roman" w:hAnsi="Times New Roman"/>
                <w:color w:val="FF0000"/>
                <w:lang w:val="uk-UA"/>
              </w:rPr>
              <w:t xml:space="preserve">        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>Про затвердження технічної документації із землеустрою щодо встановлення меж земельної ділянки в натурі (на місцевості) у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власність по ½ кожному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Кирильчук Риті Миколаївні та Васильєвій Ларисі Андріївні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 житлового будинку господарських будівель та споруд(присадибна ділянка) в с.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 w:rsidRPr="000643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56464C" w:rsidRPr="000643E9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янів</w:t>
            </w:r>
            <w:r w:rsidR="003B3C37" w:rsidRPr="000643E9">
              <w:rPr>
                <w:rFonts w:ascii="Times New Roman" w:hAnsi="Times New Roman"/>
                <w:color w:val="000000"/>
                <w:lang w:val="uk-UA"/>
              </w:rPr>
              <w:t>сь</w:t>
            </w:r>
            <w:r w:rsidR="006E5989" w:rsidRPr="000643E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6.</w:t>
            </w:r>
          </w:p>
        </w:tc>
        <w:tc>
          <w:tcPr>
            <w:tcW w:w="3985" w:type="dxa"/>
          </w:tcPr>
          <w:p w:rsidR="003130A9" w:rsidRPr="006139AD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lang w:val="uk-UA"/>
              </w:rPr>
            </w:pPr>
          </w:p>
        </w:tc>
      </w:tr>
    </w:tbl>
    <w:p w:rsidR="003130A9" w:rsidRPr="006139AD" w:rsidRDefault="003130A9" w:rsidP="00AD5BA0">
      <w:pPr>
        <w:pStyle w:val="a3"/>
        <w:rPr>
          <w:rFonts w:ascii="Times New Roman" w:hAnsi="Times New Roman"/>
          <w:color w:val="FF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6139AD">
        <w:rPr>
          <w:rFonts w:ascii="Times New Roman" w:hAnsi="Times New Roman"/>
          <w:color w:val="FF0000"/>
          <w:lang w:val="uk-UA"/>
        </w:rPr>
        <w:t xml:space="preserve">       </w:t>
      </w:r>
      <w:r w:rsidRPr="000643E9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462C99" w:rsidRPr="000643E9">
        <w:rPr>
          <w:rFonts w:ascii="Times New Roman" w:hAnsi="Times New Roman"/>
          <w:color w:val="000000"/>
          <w:lang w:val="uk-UA"/>
        </w:rPr>
        <w:t>у спільну часткову власність по ½ кожному  гр.</w:t>
      </w:r>
      <w:r w:rsidR="00E2729E" w:rsidRPr="000643E9">
        <w:rPr>
          <w:rFonts w:ascii="Times New Roman" w:hAnsi="Times New Roman"/>
          <w:color w:val="000000"/>
          <w:lang w:val="uk-UA"/>
        </w:rPr>
        <w:t xml:space="preserve"> </w:t>
      </w:r>
      <w:r w:rsidR="00462C99" w:rsidRPr="000643E9">
        <w:rPr>
          <w:rFonts w:ascii="Times New Roman" w:hAnsi="Times New Roman"/>
          <w:color w:val="000000"/>
          <w:lang w:val="uk-UA"/>
        </w:rPr>
        <w:t xml:space="preserve">гр. Кирильчук Риті Миколаївні та Васильєвій Ларисі Андріївні для будівництва і обслуговування  житлового будинку господарських будівель та споруд(присадибна ділянка) в </w:t>
      </w:r>
      <w:r w:rsidR="00462C99" w:rsidRPr="000643E9">
        <w:rPr>
          <w:rFonts w:ascii="Times New Roman" w:hAnsi="Times New Roman"/>
          <w:color w:val="000000"/>
          <w:lang w:val="uk-UA"/>
        </w:rPr>
        <w:t xml:space="preserve">      </w:t>
      </w:r>
      <w:r w:rsidR="00462C99" w:rsidRPr="000643E9">
        <w:rPr>
          <w:rFonts w:ascii="Times New Roman" w:hAnsi="Times New Roman"/>
          <w:color w:val="000000"/>
          <w:lang w:val="uk-UA"/>
        </w:rPr>
        <w:t>с. Шубків  по вул. Дем’янівська,6.</w:t>
      </w:r>
      <w:r w:rsidRPr="000643E9">
        <w:rPr>
          <w:rFonts w:ascii="Times New Roman" w:hAnsi="Times New Roman"/>
          <w:color w:val="000000"/>
          <w:lang w:val="uk-UA"/>
        </w:rPr>
        <w:t xml:space="preserve">,керуючись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0643E9">
          <w:rPr>
            <w:rFonts w:ascii="Times New Roman" w:hAnsi="Times New Roman"/>
            <w:color w:val="000000"/>
            <w:lang w:val="uk-UA"/>
          </w:rPr>
          <w:t>186’</w:t>
        </w:r>
      </w:smartTag>
      <w:r w:rsidRPr="000643E9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0643E9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6139AD" w:rsidRDefault="003130A9" w:rsidP="000A24E3">
      <w:pPr>
        <w:pStyle w:val="a3"/>
        <w:jc w:val="both"/>
        <w:rPr>
          <w:rFonts w:ascii="Times New Roman" w:hAnsi="Times New Roman"/>
          <w:bCs/>
          <w:color w:val="FF0000"/>
          <w:lang w:val="uk-UA"/>
        </w:rPr>
      </w:pPr>
    </w:p>
    <w:p w:rsidR="003130A9" w:rsidRPr="000643E9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643E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6139AD" w:rsidRDefault="003130A9" w:rsidP="00AD5B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6139AD">
        <w:rPr>
          <w:rFonts w:ascii="Times New Roman" w:hAnsi="Times New Roman"/>
          <w:color w:val="FF0000"/>
          <w:lang w:val="uk-UA"/>
        </w:rPr>
        <w:t xml:space="preserve">           </w:t>
      </w:r>
      <w:r w:rsidRPr="000643E9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E2729E" w:rsidRPr="000643E9">
        <w:rPr>
          <w:rFonts w:ascii="Times New Roman" w:hAnsi="Times New Roman"/>
          <w:color w:val="000000"/>
          <w:lang w:val="uk-UA"/>
        </w:rPr>
        <w:t xml:space="preserve">гр. гр. Кирильчук Риті Миколаївні та Васильєвій Ларисі Андріївні </w:t>
      </w:r>
      <w:r w:rsidRPr="000643E9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 w:rsidRPr="000643E9">
        <w:rPr>
          <w:rFonts w:ascii="Times New Roman" w:hAnsi="Times New Roman"/>
          <w:color w:val="000000"/>
          <w:lang w:val="uk-UA"/>
        </w:rPr>
        <w:t>0</w:t>
      </w:r>
      <w:r w:rsidR="00E2729E" w:rsidRPr="000643E9">
        <w:rPr>
          <w:rFonts w:ascii="Times New Roman" w:hAnsi="Times New Roman"/>
          <w:color w:val="000000"/>
          <w:lang w:val="uk-UA"/>
        </w:rPr>
        <w:t>2</w:t>
      </w:r>
      <w:r w:rsidRPr="000643E9">
        <w:rPr>
          <w:rFonts w:ascii="Times New Roman" w:hAnsi="Times New Roman"/>
          <w:color w:val="000000"/>
          <w:lang w:val="uk-UA"/>
        </w:rPr>
        <w:t>:0</w:t>
      </w:r>
      <w:r w:rsidR="003B3C37" w:rsidRPr="000643E9">
        <w:rPr>
          <w:rFonts w:ascii="Times New Roman" w:hAnsi="Times New Roman"/>
          <w:color w:val="000000"/>
          <w:lang w:val="uk-UA"/>
        </w:rPr>
        <w:t>1</w:t>
      </w:r>
      <w:r w:rsidR="00E2729E" w:rsidRPr="000643E9">
        <w:rPr>
          <w:rFonts w:ascii="Times New Roman" w:hAnsi="Times New Roman"/>
          <w:color w:val="000000"/>
          <w:lang w:val="uk-UA"/>
        </w:rPr>
        <w:t>1</w:t>
      </w:r>
      <w:r w:rsidRPr="000643E9">
        <w:rPr>
          <w:rFonts w:ascii="Times New Roman" w:hAnsi="Times New Roman"/>
          <w:color w:val="000000"/>
          <w:lang w:val="uk-UA"/>
        </w:rPr>
        <w:t>:0</w:t>
      </w:r>
      <w:r w:rsidR="00E2729E" w:rsidRPr="000643E9">
        <w:rPr>
          <w:rFonts w:ascii="Times New Roman" w:hAnsi="Times New Roman"/>
          <w:color w:val="000000"/>
          <w:lang w:val="uk-UA"/>
        </w:rPr>
        <w:t>532</w:t>
      </w:r>
      <w:r w:rsidRPr="000643E9">
        <w:rPr>
          <w:rFonts w:ascii="Times New Roman" w:hAnsi="Times New Roman"/>
          <w:color w:val="000000"/>
          <w:lang w:val="uk-UA"/>
        </w:rPr>
        <w:t xml:space="preserve">) </w:t>
      </w:r>
      <w:r w:rsidR="00E2729E" w:rsidRPr="000643E9">
        <w:rPr>
          <w:rFonts w:ascii="Times New Roman" w:hAnsi="Times New Roman"/>
          <w:color w:val="000000"/>
          <w:lang w:val="uk-UA"/>
        </w:rPr>
        <w:t xml:space="preserve">у спільну часткову власність по ½ кожному </w:t>
      </w:r>
      <w:r w:rsidRPr="000643E9">
        <w:rPr>
          <w:rFonts w:ascii="Times New Roman" w:hAnsi="Times New Roman"/>
          <w:color w:val="000000"/>
          <w:lang w:val="uk-UA"/>
        </w:rPr>
        <w:t>площею 0.</w:t>
      </w:r>
      <w:r w:rsidR="00E2729E" w:rsidRPr="000643E9">
        <w:rPr>
          <w:rFonts w:ascii="Times New Roman" w:hAnsi="Times New Roman"/>
          <w:color w:val="000000"/>
          <w:lang w:val="uk-UA"/>
        </w:rPr>
        <w:t>2400</w:t>
      </w:r>
      <w:r w:rsidRPr="000643E9">
        <w:rPr>
          <w:rFonts w:ascii="Times New Roman" w:hAnsi="Times New Roman"/>
          <w:color w:val="000000"/>
          <w:lang w:val="uk-UA"/>
        </w:rPr>
        <w:t xml:space="preserve"> га, (</w:t>
      </w:r>
      <w:r w:rsidR="00E2729E" w:rsidRPr="000643E9">
        <w:rPr>
          <w:rFonts w:ascii="Times New Roman" w:hAnsi="Times New Roman"/>
          <w:color w:val="000000"/>
          <w:lang w:val="uk-UA"/>
        </w:rPr>
        <w:t>2400</w:t>
      </w:r>
      <w:r w:rsidRPr="000643E9">
        <w:rPr>
          <w:rFonts w:ascii="Times New Roman" w:hAnsi="Times New Roman"/>
          <w:color w:val="000000"/>
          <w:lang w:val="uk-UA"/>
        </w:rPr>
        <w:t xml:space="preserve"> м2) для будівництва і обслуговування  житлового будинку господарських будівель та споруд(присадибна ділянка) в </w:t>
      </w:r>
      <w:r w:rsidR="00B44B94" w:rsidRPr="000643E9">
        <w:rPr>
          <w:rFonts w:ascii="Times New Roman" w:hAnsi="Times New Roman"/>
          <w:color w:val="000000"/>
          <w:lang w:val="uk-UA"/>
        </w:rPr>
        <w:t>с. Шубків  по вул. Дем</w:t>
      </w:r>
      <w:r w:rsidR="00B44B94" w:rsidRPr="000643E9">
        <w:rPr>
          <w:rFonts w:ascii="Times New Roman" w:hAnsi="Times New Roman"/>
          <w:color w:val="000000"/>
        </w:rPr>
        <w:t>’</w:t>
      </w:r>
      <w:r w:rsidR="00B44B94" w:rsidRPr="000643E9">
        <w:rPr>
          <w:rFonts w:ascii="Times New Roman" w:hAnsi="Times New Roman"/>
          <w:color w:val="000000"/>
          <w:lang w:val="uk-UA"/>
        </w:rPr>
        <w:t>янівська,6.</w:t>
      </w:r>
      <w:r w:rsidRPr="000643E9">
        <w:rPr>
          <w:rFonts w:ascii="Times New Roman" w:hAnsi="Times New Roman"/>
          <w:color w:val="000000"/>
          <w:lang w:val="uk-UA"/>
        </w:rPr>
        <w:t>, на  території Шубківської сільської ради Рівненського району.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          2. Передати </w:t>
      </w:r>
      <w:r w:rsidR="00B44B94" w:rsidRPr="000643E9">
        <w:rPr>
          <w:rFonts w:ascii="Times New Roman" w:hAnsi="Times New Roman"/>
          <w:color w:val="000000"/>
          <w:lang w:val="uk-UA"/>
        </w:rPr>
        <w:t>гр. гр. Кирильчук Риті Миколаївні та Васильєвій Ларисі Андріївні у спільну часткову власність по ½ кожному</w:t>
      </w:r>
      <w:r w:rsidR="00B44B94" w:rsidRPr="000643E9">
        <w:rPr>
          <w:rFonts w:ascii="Times New Roman" w:hAnsi="Times New Roman"/>
          <w:color w:val="000000"/>
          <w:lang w:val="uk-UA"/>
        </w:rPr>
        <w:t xml:space="preserve"> </w:t>
      </w:r>
      <w:r w:rsidRPr="000643E9">
        <w:rPr>
          <w:rFonts w:ascii="Times New Roman" w:hAnsi="Times New Roman"/>
          <w:color w:val="000000"/>
          <w:lang w:val="uk-UA"/>
        </w:rPr>
        <w:t>земельну ділянку площею 0.</w:t>
      </w:r>
      <w:r w:rsidR="00B44B94" w:rsidRPr="000643E9">
        <w:rPr>
          <w:rFonts w:ascii="Times New Roman" w:hAnsi="Times New Roman"/>
          <w:color w:val="000000"/>
          <w:lang w:val="uk-UA"/>
        </w:rPr>
        <w:t>2400</w:t>
      </w:r>
      <w:r w:rsidRPr="000643E9">
        <w:rPr>
          <w:rFonts w:ascii="Times New Roman" w:hAnsi="Times New Roman"/>
          <w:color w:val="000000"/>
          <w:lang w:val="uk-UA"/>
        </w:rPr>
        <w:t xml:space="preserve"> га для будівництва і обслуговування  житлового будинку господарських будівель та споруд(присадибна ділянка) в </w:t>
      </w:r>
      <w:r w:rsidR="00B44B94" w:rsidRPr="000643E9">
        <w:rPr>
          <w:rFonts w:ascii="Times New Roman" w:hAnsi="Times New Roman"/>
          <w:color w:val="000000"/>
          <w:lang w:val="uk-UA"/>
        </w:rPr>
        <w:t xml:space="preserve">       </w:t>
      </w:r>
      <w:r w:rsidR="00B44B94" w:rsidRPr="000643E9">
        <w:rPr>
          <w:rFonts w:ascii="Times New Roman" w:hAnsi="Times New Roman"/>
          <w:color w:val="000000"/>
          <w:lang w:val="uk-UA"/>
        </w:rPr>
        <w:t>с. Шубків  по вул. Дем’янівська,6.</w:t>
      </w:r>
      <w:r w:rsidRPr="000643E9">
        <w:rPr>
          <w:rFonts w:ascii="Times New Roman" w:hAnsi="Times New Roman"/>
          <w:color w:val="000000"/>
          <w:lang w:val="uk-UA"/>
        </w:rPr>
        <w:t xml:space="preserve">,на території Шубківської сільської ради Рівненського району. 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          3. Оформити </w:t>
      </w:r>
      <w:r w:rsidR="00B44B94" w:rsidRPr="000643E9">
        <w:rPr>
          <w:rFonts w:ascii="Times New Roman" w:hAnsi="Times New Roman"/>
          <w:color w:val="000000"/>
          <w:lang w:val="uk-UA"/>
        </w:rPr>
        <w:t xml:space="preserve">гр. гр. Кирильчук Риті Миколаївні та Васильєвій Ларисі Андріївні </w:t>
      </w:r>
      <w:r w:rsidRPr="000643E9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          4. Контроль за виконанням рішення покласти на комісію з питань земельних відносин.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0643E9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30A9" w:rsidRPr="006139AD" w:rsidRDefault="003130A9" w:rsidP="00AD5BA0">
      <w:pPr>
        <w:pStyle w:val="a3"/>
        <w:rPr>
          <w:color w:val="FF0000"/>
          <w:lang w:val="uk-UA"/>
        </w:rPr>
      </w:pPr>
    </w:p>
    <w:p w:rsidR="003130A9" w:rsidRPr="006139AD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139AD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E9" w:rsidRDefault="000643E9" w:rsidP="00780E91">
      <w:pPr>
        <w:spacing w:after="0" w:line="240" w:lineRule="auto"/>
      </w:pPr>
      <w:r>
        <w:separator/>
      </w:r>
    </w:p>
  </w:endnote>
  <w:endnote w:type="continuationSeparator" w:id="0">
    <w:p w:rsidR="000643E9" w:rsidRDefault="000643E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E9" w:rsidRDefault="000643E9" w:rsidP="00780E91">
      <w:pPr>
        <w:spacing w:after="0" w:line="240" w:lineRule="auto"/>
      </w:pPr>
      <w:r>
        <w:separator/>
      </w:r>
    </w:p>
  </w:footnote>
  <w:footnote w:type="continuationSeparator" w:id="0">
    <w:p w:rsidR="000643E9" w:rsidRDefault="000643E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643E9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62C9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464C"/>
    <w:rsid w:val="00567ED2"/>
    <w:rsid w:val="005B78E1"/>
    <w:rsid w:val="005C4FDA"/>
    <w:rsid w:val="005D0FA0"/>
    <w:rsid w:val="005D65F7"/>
    <w:rsid w:val="005D7FE6"/>
    <w:rsid w:val="005E1155"/>
    <w:rsid w:val="006019F1"/>
    <w:rsid w:val="006139AD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2887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44B94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2729E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2018-09-12T11:33:00Z</dcterms:modified>
</cp:coreProperties>
</file>