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06E05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DE4F8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30A89">
        <w:rPr>
          <w:rFonts w:cs="Academy"/>
          <w:noProof/>
          <w:lang w:val="uk-UA" w:eastAsia="ru-RU"/>
        </w:rPr>
        <w:t xml:space="preserve">                                                                             </w:t>
      </w:r>
      <w:r w:rsidR="00430A89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DE4F8B">
        <w:rPr>
          <w:rFonts w:ascii="Times New Roman" w:hAnsi="Times New Roman"/>
          <w:color w:val="000000"/>
          <w:lang w:val="uk-UA"/>
        </w:rPr>
        <w:t xml:space="preserve">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DE4F8B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DE4F8B" w:rsidTr="004E5811">
        <w:trPr>
          <w:trHeight w:val="1560"/>
        </w:trPr>
        <w:tc>
          <w:tcPr>
            <w:tcW w:w="5495" w:type="dxa"/>
          </w:tcPr>
          <w:p w:rsidR="00567528" w:rsidRDefault="00D1159A" w:rsidP="00F30D7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DE4F8B">
              <w:rPr>
                <w:rFonts w:ascii="Times New Roman" w:hAnsi="Times New Roman"/>
                <w:color w:val="000000"/>
                <w:lang w:val="uk-UA"/>
              </w:rPr>
              <w:t>Саливонюк</w:t>
            </w:r>
            <w:proofErr w:type="spellEnd"/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Наталії Станіславівні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30D7C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 господарських будівель та споруд (присадибна ділянка)в </w:t>
            </w:r>
            <w:proofErr w:type="spellStart"/>
            <w:r w:rsidR="00DE4F8B">
              <w:rPr>
                <w:rFonts w:ascii="Times New Roman" w:hAnsi="Times New Roman"/>
                <w:color w:val="000000"/>
                <w:lang w:val="uk-UA"/>
              </w:rPr>
              <w:t>с.Гориньград</w:t>
            </w:r>
            <w:proofErr w:type="spellEnd"/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Перший по вул.  Мирна,74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Саливонюк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 Наталії  Станіславівни 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E4F8B">
        <w:rPr>
          <w:rFonts w:ascii="Times New Roman" w:hAnsi="Times New Roman"/>
          <w:color w:val="000000"/>
          <w:lang w:val="uk-UA"/>
        </w:rPr>
        <w:t xml:space="preserve">для будівництва та обслуговування житлового будинку господарських будівель та споруд (присадибна ділянка)в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с.Гориньград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Перший по вул.  Мирна,74</w:t>
      </w:r>
      <w:r w:rsidR="00DE4F8B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Саливонюк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 Наталії  Станіславівні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(відновлення) меж </w:t>
      </w:r>
      <w:r w:rsidR="00F30D7C">
        <w:rPr>
          <w:rFonts w:ascii="Times New Roman" w:hAnsi="Times New Roman"/>
          <w:color w:val="000000"/>
          <w:lang w:val="uk-UA"/>
        </w:rPr>
        <w:t xml:space="preserve"> двох </w:t>
      </w:r>
      <w:r w:rsidRPr="00341F29">
        <w:rPr>
          <w:rFonts w:ascii="Times New Roman" w:hAnsi="Times New Roman"/>
          <w:color w:val="000000"/>
          <w:lang w:val="uk-UA"/>
        </w:rPr>
        <w:t>земельн</w:t>
      </w:r>
      <w:r w:rsidR="00F30D7C">
        <w:rPr>
          <w:rFonts w:ascii="Times New Roman" w:hAnsi="Times New Roman"/>
          <w:color w:val="000000"/>
          <w:lang w:val="uk-UA"/>
        </w:rPr>
        <w:t>их</w:t>
      </w:r>
      <w:r w:rsidRPr="00341F29">
        <w:rPr>
          <w:rFonts w:ascii="Times New Roman" w:hAnsi="Times New Roman"/>
          <w:color w:val="000000"/>
          <w:lang w:val="uk-UA"/>
        </w:rPr>
        <w:t xml:space="preserve"> ділян</w:t>
      </w:r>
      <w:r w:rsidR="00F30D7C">
        <w:rPr>
          <w:rFonts w:ascii="Times New Roman" w:hAnsi="Times New Roman"/>
          <w:color w:val="000000"/>
          <w:lang w:val="uk-UA"/>
        </w:rPr>
        <w:t>о</w:t>
      </w:r>
      <w:r w:rsidRPr="00341F29">
        <w:rPr>
          <w:rFonts w:ascii="Times New Roman" w:hAnsi="Times New Roman"/>
          <w:color w:val="000000"/>
          <w:lang w:val="uk-UA"/>
        </w:rPr>
        <w:t>к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DE4F8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>,</w:t>
      </w:r>
      <w:r w:rsidR="00F30D7C">
        <w:rPr>
          <w:rFonts w:ascii="Times New Roman" w:hAnsi="Times New Roman"/>
          <w:color w:val="000000"/>
          <w:lang w:val="uk-UA"/>
        </w:rPr>
        <w:t xml:space="preserve"> для </w:t>
      </w:r>
      <w:r w:rsidR="002D21FD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ділянка)в </w:t>
      </w:r>
      <w:r w:rsidR="002D21FD">
        <w:rPr>
          <w:rFonts w:ascii="Times New Roman" w:hAnsi="Times New Roman"/>
          <w:color w:val="000000"/>
          <w:lang w:val="uk-UA"/>
        </w:rPr>
        <w:t xml:space="preserve">                   </w:t>
      </w:r>
      <w:bookmarkStart w:id="0" w:name="_GoBack"/>
      <w:bookmarkEnd w:id="0"/>
      <w:r w:rsidR="002D21FD">
        <w:rPr>
          <w:rFonts w:ascii="Times New Roman" w:hAnsi="Times New Roman"/>
          <w:color w:val="000000"/>
          <w:lang w:val="uk-UA"/>
        </w:rPr>
        <w:t>с.</w:t>
      </w:r>
      <w:r w:rsidR="002D21FD">
        <w:rPr>
          <w:rFonts w:ascii="Times New Roman" w:hAnsi="Times New Roman"/>
          <w:color w:val="000000"/>
          <w:lang w:val="uk-UA"/>
        </w:rPr>
        <w:t xml:space="preserve"> </w:t>
      </w:r>
      <w:r w:rsidR="002D21FD">
        <w:rPr>
          <w:rFonts w:ascii="Times New Roman" w:hAnsi="Times New Roman"/>
          <w:color w:val="000000"/>
          <w:lang w:val="uk-UA"/>
        </w:rPr>
        <w:t>Гориньград Перший по вул.  Мирна,74</w:t>
      </w:r>
      <w:r w:rsidR="002D21FD">
        <w:rPr>
          <w:rFonts w:ascii="Times New Roman" w:hAnsi="Times New Roman"/>
          <w:color w:val="000000"/>
          <w:lang w:val="uk-UA"/>
        </w:rPr>
        <w:t xml:space="preserve"> 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89" w:rsidRDefault="00430A89" w:rsidP="00780E91">
      <w:pPr>
        <w:spacing w:after="0" w:line="240" w:lineRule="auto"/>
      </w:pPr>
      <w:r>
        <w:separator/>
      </w:r>
    </w:p>
  </w:endnote>
  <w:endnote w:type="continuationSeparator" w:id="0">
    <w:p w:rsidR="00430A89" w:rsidRDefault="00430A8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89" w:rsidRDefault="00430A89" w:rsidP="00780E91">
      <w:pPr>
        <w:spacing w:after="0" w:line="240" w:lineRule="auto"/>
      </w:pPr>
      <w:r>
        <w:separator/>
      </w:r>
    </w:p>
  </w:footnote>
  <w:footnote w:type="continuationSeparator" w:id="0">
    <w:p w:rsidR="00430A89" w:rsidRDefault="00430A8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21FD"/>
    <w:rsid w:val="002D56DF"/>
    <w:rsid w:val="00306E0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0A89"/>
    <w:rsid w:val="00436799"/>
    <w:rsid w:val="00447DC9"/>
    <w:rsid w:val="004511C0"/>
    <w:rsid w:val="00464D43"/>
    <w:rsid w:val="00466B2B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530F9"/>
    <w:rsid w:val="00D748C1"/>
    <w:rsid w:val="00D80A95"/>
    <w:rsid w:val="00D85188"/>
    <w:rsid w:val="00D90F3A"/>
    <w:rsid w:val="00DA4A81"/>
    <w:rsid w:val="00DA6B5A"/>
    <w:rsid w:val="00DC1395"/>
    <w:rsid w:val="00DC2341"/>
    <w:rsid w:val="00DC4503"/>
    <w:rsid w:val="00DD7968"/>
    <w:rsid w:val="00DE4F8B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278BA"/>
    <w:rsid w:val="00F30D7C"/>
    <w:rsid w:val="00F32B4F"/>
    <w:rsid w:val="00F33188"/>
    <w:rsid w:val="00F71B76"/>
    <w:rsid w:val="00F82A91"/>
    <w:rsid w:val="00F96957"/>
    <w:rsid w:val="00FA2F91"/>
    <w:rsid w:val="00FA5A2F"/>
    <w:rsid w:val="00FB1450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2020-10-08T09:05:00Z</dcterms:modified>
</cp:coreProperties>
</file>