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123501">
        <w:rPr>
          <w:rFonts w:ascii="Times New Roman" w:hAnsi="Times New Roman"/>
          <w:color w:val="000000"/>
          <w:lang w:val="uk-UA" w:eastAsia="ar-SA"/>
        </w:rPr>
        <w:t xml:space="preserve">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123501" w:rsidRPr="00123501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  <w:r w:rsidR="00123501">
        <w:rPr>
          <w:rFonts w:ascii="Times New Roman" w:hAnsi="Times New Roman"/>
          <w:color w:val="000000"/>
          <w:lang w:val="uk-UA" w:eastAsia="ar-SA"/>
        </w:rPr>
        <w:t>Проект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B3447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123501">
        <w:rPr>
          <w:rFonts w:ascii="Times New Roman" w:hAnsi="Times New Roman"/>
          <w:color w:val="000000"/>
          <w:lang w:val="uk-UA"/>
        </w:rPr>
        <w:t xml:space="preserve">             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123501">
        <w:rPr>
          <w:rFonts w:ascii="Times New Roman" w:hAnsi="Times New Roman"/>
          <w:color w:val="000000"/>
          <w:lang w:val="uk-UA"/>
        </w:rPr>
        <w:t>9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123501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123501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</w:t>
            </w:r>
            <w:r w:rsidR="00123501">
              <w:rPr>
                <w:rFonts w:ascii="Times New Roman" w:hAnsi="Times New Roman"/>
                <w:color w:val="000000"/>
                <w:lang w:val="uk-UA"/>
              </w:rPr>
              <w:t xml:space="preserve">  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7F6BCA">
              <w:rPr>
                <w:rFonts w:ascii="Times New Roman" w:hAnsi="Times New Roman"/>
                <w:color w:val="000000"/>
                <w:lang w:val="uk-UA"/>
              </w:rPr>
              <w:t>гр.</w:t>
            </w:r>
            <w:r w:rsidR="00123501">
              <w:rPr>
                <w:rFonts w:ascii="Times New Roman" w:hAnsi="Times New Roman"/>
                <w:color w:val="000000"/>
                <w:lang w:val="uk-UA"/>
              </w:rPr>
              <w:t>Омельчук</w:t>
            </w:r>
            <w:proofErr w:type="spellEnd"/>
            <w:r w:rsidR="00123501">
              <w:rPr>
                <w:rFonts w:ascii="Times New Roman" w:hAnsi="Times New Roman"/>
                <w:color w:val="000000"/>
                <w:lang w:val="uk-UA"/>
              </w:rPr>
              <w:t xml:space="preserve"> Неонілі Романівні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123501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123501">
              <w:rPr>
                <w:rFonts w:ascii="Times New Roman" w:hAnsi="Times New Roman"/>
                <w:color w:val="000000"/>
                <w:lang w:val="uk-UA"/>
              </w:rPr>
              <w:t>Гориньград Другий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</w:t>
      </w:r>
      <w:r w:rsidR="00123501" w:rsidRPr="007F6BCA">
        <w:rPr>
          <w:rFonts w:ascii="Times New Roman" w:hAnsi="Times New Roman"/>
          <w:color w:val="000000"/>
          <w:lang w:val="uk-UA"/>
        </w:rPr>
        <w:t>у власність</w:t>
      </w:r>
      <w:r w:rsidR="00123501">
        <w:rPr>
          <w:rFonts w:ascii="Times New Roman" w:hAnsi="Times New Roman"/>
          <w:color w:val="000000"/>
          <w:lang w:val="uk-UA"/>
        </w:rPr>
        <w:t xml:space="preserve">                       </w:t>
      </w:r>
      <w:r w:rsidR="00123501">
        <w:rPr>
          <w:rFonts w:ascii="Times New Roman" w:hAnsi="Times New Roman"/>
          <w:color w:val="000000"/>
          <w:lang w:val="uk-UA"/>
        </w:rPr>
        <w:t xml:space="preserve">                      </w:t>
      </w:r>
      <w:r w:rsidR="00123501">
        <w:rPr>
          <w:rFonts w:ascii="Times New Roman" w:hAnsi="Times New Roman"/>
          <w:color w:val="000000"/>
          <w:lang w:val="uk-UA"/>
        </w:rPr>
        <w:t xml:space="preserve">  </w:t>
      </w:r>
      <w:r w:rsidR="00123501" w:rsidRPr="007F6BCA">
        <w:rPr>
          <w:rFonts w:ascii="Times New Roman" w:hAnsi="Times New Roman"/>
          <w:color w:val="000000"/>
          <w:lang w:val="uk-UA"/>
        </w:rPr>
        <w:t xml:space="preserve"> гр.</w:t>
      </w:r>
      <w:r w:rsidR="00123501">
        <w:rPr>
          <w:rFonts w:ascii="Times New Roman" w:hAnsi="Times New Roman"/>
          <w:color w:val="000000"/>
          <w:lang w:val="uk-UA"/>
        </w:rPr>
        <w:t xml:space="preserve"> </w:t>
      </w:r>
      <w:r w:rsidR="00123501">
        <w:rPr>
          <w:rFonts w:ascii="Times New Roman" w:hAnsi="Times New Roman"/>
          <w:color w:val="000000"/>
          <w:lang w:val="uk-UA"/>
        </w:rPr>
        <w:t>Омельчук Неонілі Романівні</w:t>
      </w:r>
      <w:r w:rsidR="00123501" w:rsidRPr="007F6BCA">
        <w:rPr>
          <w:rFonts w:ascii="Times New Roman" w:hAnsi="Times New Roman"/>
          <w:lang w:val="uk-UA"/>
        </w:rPr>
        <w:t xml:space="preserve"> для </w:t>
      </w:r>
      <w:r w:rsidR="00123501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123501" w:rsidRPr="00447DC9">
        <w:rPr>
          <w:rFonts w:ascii="Times New Roman" w:hAnsi="Times New Roman"/>
          <w:color w:val="000000"/>
          <w:lang w:val="uk-UA"/>
        </w:rPr>
        <w:t xml:space="preserve"> </w:t>
      </w:r>
      <w:r w:rsidR="00123501">
        <w:rPr>
          <w:rFonts w:ascii="Times New Roman" w:hAnsi="Times New Roman"/>
          <w:color w:val="000000"/>
          <w:lang w:val="uk-UA"/>
        </w:rPr>
        <w:t xml:space="preserve">в с. Гориньград Другий  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proofErr w:type="spellStart"/>
      <w:r w:rsidR="00867582" w:rsidRPr="007F6BCA">
        <w:rPr>
          <w:rFonts w:ascii="Times New Roman" w:hAnsi="Times New Roman"/>
          <w:color w:val="000000"/>
          <w:lang w:val="uk-UA"/>
        </w:rPr>
        <w:t>гр.</w:t>
      </w:r>
      <w:r w:rsidR="00867582">
        <w:rPr>
          <w:rFonts w:ascii="Times New Roman" w:hAnsi="Times New Roman"/>
          <w:color w:val="000000"/>
          <w:lang w:val="uk-UA"/>
        </w:rPr>
        <w:t>Омельчук</w:t>
      </w:r>
      <w:proofErr w:type="spellEnd"/>
      <w:r w:rsidR="00867582">
        <w:rPr>
          <w:rFonts w:ascii="Times New Roman" w:hAnsi="Times New Roman"/>
          <w:color w:val="000000"/>
          <w:lang w:val="uk-UA"/>
        </w:rPr>
        <w:t xml:space="preserve"> Неонілі Романівні 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867582">
        <w:rPr>
          <w:rFonts w:ascii="Times New Roman" w:hAnsi="Times New Roman"/>
          <w:color w:val="000000"/>
          <w:lang w:val="uk-UA"/>
        </w:rPr>
        <w:t>11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867582">
        <w:rPr>
          <w:rFonts w:ascii="Times New Roman" w:hAnsi="Times New Roman"/>
          <w:color w:val="000000"/>
          <w:lang w:val="uk-UA"/>
        </w:rPr>
        <w:t>44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867582">
        <w:rPr>
          <w:rFonts w:ascii="Times New Roman" w:hAnsi="Times New Roman"/>
          <w:color w:val="000000"/>
          <w:lang w:val="uk-UA"/>
        </w:rPr>
        <w:t>119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867582">
        <w:rPr>
          <w:rFonts w:ascii="Times New Roman" w:hAnsi="Times New Roman"/>
          <w:color w:val="000000"/>
          <w:lang w:val="uk-UA"/>
        </w:rPr>
        <w:t>3700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867582">
        <w:rPr>
          <w:rFonts w:ascii="Times New Roman" w:hAnsi="Times New Roman"/>
          <w:color w:val="000000"/>
          <w:lang w:val="uk-UA"/>
        </w:rPr>
        <w:t>3700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="00867582" w:rsidRPr="007F6BCA">
        <w:rPr>
          <w:rFonts w:ascii="Times New Roman" w:hAnsi="Times New Roman"/>
          <w:lang w:val="uk-UA"/>
        </w:rPr>
        <w:t xml:space="preserve">для </w:t>
      </w:r>
      <w:r w:rsidR="00867582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867582" w:rsidRPr="00447DC9">
        <w:rPr>
          <w:rFonts w:ascii="Times New Roman" w:hAnsi="Times New Roman"/>
          <w:color w:val="000000"/>
          <w:lang w:val="uk-UA"/>
        </w:rPr>
        <w:t xml:space="preserve"> </w:t>
      </w:r>
      <w:r w:rsidR="00867582">
        <w:rPr>
          <w:rFonts w:ascii="Times New Roman" w:hAnsi="Times New Roman"/>
          <w:color w:val="000000"/>
          <w:lang w:val="uk-UA"/>
        </w:rPr>
        <w:t>в с. Гориньград Другий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proofErr w:type="spellStart"/>
      <w:r w:rsidR="00867582" w:rsidRPr="007F6BCA">
        <w:rPr>
          <w:rFonts w:ascii="Times New Roman" w:hAnsi="Times New Roman"/>
          <w:color w:val="000000"/>
          <w:lang w:val="uk-UA"/>
        </w:rPr>
        <w:t>гр.</w:t>
      </w:r>
      <w:r w:rsidR="00867582">
        <w:rPr>
          <w:rFonts w:ascii="Times New Roman" w:hAnsi="Times New Roman"/>
          <w:color w:val="000000"/>
          <w:lang w:val="uk-UA"/>
        </w:rPr>
        <w:t>Омельчук</w:t>
      </w:r>
      <w:proofErr w:type="spellEnd"/>
      <w:r w:rsidR="00867582">
        <w:rPr>
          <w:rFonts w:ascii="Times New Roman" w:hAnsi="Times New Roman"/>
          <w:color w:val="000000"/>
          <w:lang w:val="uk-UA"/>
        </w:rPr>
        <w:t xml:space="preserve"> Неонілі Романівні 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867582">
        <w:rPr>
          <w:rFonts w:ascii="Times New Roman" w:hAnsi="Times New Roman"/>
          <w:color w:val="000000"/>
          <w:lang w:val="uk-UA"/>
        </w:rPr>
        <w:t>3700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="00867582" w:rsidRPr="007F6BCA">
        <w:rPr>
          <w:rFonts w:ascii="Times New Roman" w:hAnsi="Times New Roman"/>
          <w:lang w:val="uk-UA"/>
        </w:rPr>
        <w:t xml:space="preserve">для </w:t>
      </w:r>
      <w:r w:rsidR="00867582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867582" w:rsidRPr="00447DC9">
        <w:rPr>
          <w:rFonts w:ascii="Times New Roman" w:hAnsi="Times New Roman"/>
          <w:color w:val="000000"/>
          <w:lang w:val="uk-UA"/>
        </w:rPr>
        <w:t xml:space="preserve"> </w:t>
      </w:r>
      <w:r w:rsidR="00867582">
        <w:rPr>
          <w:rFonts w:ascii="Times New Roman" w:hAnsi="Times New Roman"/>
          <w:color w:val="000000"/>
          <w:lang w:val="uk-UA"/>
        </w:rPr>
        <w:t>в с. Гориньград Другий</w:t>
      </w:r>
      <w:r>
        <w:rPr>
          <w:rFonts w:ascii="Times New Roman" w:hAnsi="Times New Roman"/>
          <w:color w:val="000000"/>
          <w:lang w:val="uk-UA"/>
        </w:rPr>
        <w:t>,</w:t>
      </w:r>
      <w:r w:rsidR="00867582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proofErr w:type="spellStart"/>
      <w:r w:rsidR="00867582" w:rsidRPr="007F6BCA">
        <w:rPr>
          <w:rFonts w:ascii="Times New Roman" w:hAnsi="Times New Roman"/>
          <w:color w:val="000000"/>
          <w:lang w:val="uk-UA"/>
        </w:rPr>
        <w:t>гр.</w:t>
      </w:r>
      <w:r w:rsidR="00867582">
        <w:rPr>
          <w:rFonts w:ascii="Times New Roman" w:hAnsi="Times New Roman"/>
          <w:color w:val="000000"/>
          <w:lang w:val="uk-UA"/>
        </w:rPr>
        <w:t>Омельчук</w:t>
      </w:r>
      <w:proofErr w:type="spellEnd"/>
      <w:r w:rsidR="00867582">
        <w:rPr>
          <w:rFonts w:ascii="Times New Roman" w:hAnsi="Times New Roman"/>
          <w:color w:val="000000"/>
          <w:lang w:val="uk-UA"/>
        </w:rPr>
        <w:t xml:space="preserve"> Неонілі Романівні 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867582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Секретар сільської ради                                 Н.Лагерник</w:t>
      </w:r>
      <w:bookmarkStart w:id="0" w:name="_GoBack"/>
      <w:bookmarkEnd w:id="0"/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05" w:rsidRDefault="00F21205" w:rsidP="00780E91">
      <w:pPr>
        <w:spacing w:after="0" w:line="240" w:lineRule="auto"/>
      </w:pPr>
      <w:r>
        <w:separator/>
      </w:r>
    </w:p>
  </w:endnote>
  <w:endnote w:type="continuationSeparator" w:id="0">
    <w:p w:rsidR="00F21205" w:rsidRDefault="00F2120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05" w:rsidRDefault="00F21205" w:rsidP="00780E91">
      <w:pPr>
        <w:spacing w:after="0" w:line="240" w:lineRule="auto"/>
      </w:pPr>
      <w:r>
        <w:separator/>
      </w:r>
    </w:p>
  </w:footnote>
  <w:footnote w:type="continuationSeparator" w:id="0">
    <w:p w:rsidR="00F21205" w:rsidRDefault="00F2120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23501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67582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21205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18</cp:revision>
  <cp:lastPrinted>2016-06-10T08:14:00Z</cp:lastPrinted>
  <dcterms:created xsi:type="dcterms:W3CDTF">2017-04-04T05:31:00Z</dcterms:created>
  <dcterms:modified xsi:type="dcterms:W3CDTF">2019-04-25T09:11:00Z</dcterms:modified>
</cp:coreProperties>
</file>