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A14D3C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cademy" w:hAnsi="Academy" w:cs="Academy"/>
          <w:noProof/>
        </w:rPr>
        <w:drawing>
          <wp:anchor distT="0" distB="0" distL="114300" distR="114300" simplePos="0" relativeHeight="251659264" behindDoc="0" locked="0" layoutInCell="1" allowOverlap="1" wp14:anchorId="7449372D" wp14:editId="37D6BDD2">
            <wp:simplePos x="0" y="0"/>
            <wp:positionH relativeFrom="column">
              <wp:posOffset>2699385</wp:posOffset>
            </wp:positionH>
            <wp:positionV relativeFrom="paragraph">
              <wp:posOffset>-15240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4CE">
        <w:rPr>
          <w:b/>
          <w:lang w:val="uk-UA"/>
        </w:rPr>
        <w:t xml:space="preserve">                                                                           </w:t>
      </w:r>
      <w:r w:rsidR="00726AF4">
        <w:rPr>
          <w:b/>
          <w:lang w:val="uk-UA"/>
        </w:rPr>
        <w:t xml:space="preserve"> </w:t>
      </w:r>
      <w:bookmarkStart w:id="0" w:name="_GoBack"/>
      <w:bookmarkEnd w:id="0"/>
      <w:r w:rsidR="009234CE">
        <w:rPr>
          <w:b/>
          <w:lang w:val="uk-UA"/>
        </w:rPr>
        <w:t xml:space="preserve">                                            </w:t>
      </w:r>
      <w:r w:rsidR="00B401CA">
        <w:rPr>
          <w:b/>
          <w:lang w:val="uk-UA"/>
        </w:rPr>
        <w:t xml:space="preserve">                                   </w:t>
      </w:r>
      <w:r w:rsidR="009234CE">
        <w:rPr>
          <w:b/>
          <w:lang w:val="uk-UA"/>
        </w:rPr>
        <w:t xml:space="preserve">  </w:t>
      </w:r>
    </w:p>
    <w:p w:rsidR="00A14D3C" w:rsidRDefault="00A14D3C" w:rsidP="00A14D3C">
      <w:pPr>
        <w:pStyle w:val="a3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A14D3C" w:rsidRDefault="00A14D3C" w:rsidP="00A14D3C">
      <w:pPr>
        <w:pStyle w:val="a3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A14D3C" w:rsidRPr="00657267" w:rsidRDefault="00A14D3C" w:rsidP="00A14D3C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Проект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A14D3C" w:rsidRPr="00657267" w:rsidRDefault="00A14D3C" w:rsidP="00A14D3C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14D3C" w:rsidRPr="00657267" w:rsidRDefault="00A14D3C" w:rsidP="00A14D3C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2020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98229A" w:rsidRPr="00A14D3C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273833" w:rsidRDefault="00726AF4" w:rsidP="00726AF4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726AF4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>ою</w:t>
      </w:r>
    </w:p>
    <w:p w:rsidR="00A14D3C" w:rsidRDefault="00273833" w:rsidP="00726AF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14D3C">
        <w:rPr>
          <w:rFonts w:ascii="Times New Roman" w:hAnsi="Times New Roman" w:cs="Times New Roman"/>
          <w:sz w:val="24"/>
          <w:lang w:val="uk-UA"/>
        </w:rPr>
        <w:t>Малащука Івана Миколайовича</w:t>
      </w:r>
    </w:p>
    <w:p w:rsidR="00A14D3C" w:rsidRDefault="006302FC" w:rsidP="00726AF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 ведення</w:t>
      </w:r>
      <w:r w:rsidR="00A14D3C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726AF4" w:rsidRDefault="006302FC" w:rsidP="00726AF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господарства в с. </w:t>
      </w:r>
      <w:r w:rsidR="00A14D3C">
        <w:rPr>
          <w:rFonts w:ascii="Times New Roman" w:hAnsi="Times New Roman" w:cs="Times New Roman"/>
          <w:sz w:val="24"/>
          <w:lang w:val="uk-UA"/>
        </w:rPr>
        <w:t>Котів та</w:t>
      </w:r>
    </w:p>
    <w:p w:rsidR="006302FC" w:rsidRDefault="00A14D3C" w:rsidP="00726AF4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с. Гориньград Другий</w:t>
      </w:r>
    </w:p>
    <w:p w:rsidR="00726AF4" w:rsidRPr="003C0569" w:rsidRDefault="00726AF4" w:rsidP="00726AF4">
      <w:pPr>
        <w:pStyle w:val="a3"/>
        <w:rPr>
          <w:rFonts w:ascii="Times New Roman" w:hAnsi="Times New Roman" w:cs="Times New Roman"/>
          <w:lang w:val="uk-UA"/>
        </w:rPr>
      </w:pPr>
    </w:p>
    <w:p w:rsidR="00726AF4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proofErr w:type="spellStart"/>
      <w:r w:rsidR="00273833">
        <w:rPr>
          <w:rFonts w:ascii="Times New Roman" w:hAnsi="Times New Roman" w:cs="Times New Roman"/>
          <w:lang w:val="uk-UA"/>
        </w:rPr>
        <w:t>гр</w:t>
      </w:r>
      <w:proofErr w:type="spellEnd"/>
      <w:r w:rsidR="00A14D3C" w:rsidRPr="00A14D3C">
        <w:rPr>
          <w:rFonts w:ascii="Times New Roman" w:hAnsi="Times New Roman" w:cs="Times New Roman"/>
          <w:sz w:val="24"/>
          <w:lang w:val="uk-UA"/>
        </w:rPr>
        <w:t xml:space="preserve"> </w:t>
      </w:r>
      <w:r w:rsidR="00A14D3C">
        <w:rPr>
          <w:rFonts w:ascii="Times New Roman" w:hAnsi="Times New Roman" w:cs="Times New Roman"/>
          <w:sz w:val="24"/>
          <w:lang w:val="uk-UA"/>
        </w:rPr>
        <w:t xml:space="preserve">Малащука Івана Миколайовича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A14D3C">
        <w:rPr>
          <w:rFonts w:ascii="Times New Roman" w:hAnsi="Times New Roman" w:cs="Times New Roman"/>
          <w:sz w:val="24"/>
          <w:lang w:val="uk-UA"/>
        </w:rPr>
        <w:t>с. Котів та с. Гориньград Другий</w:t>
      </w:r>
      <w:r w:rsidR="00A14D3C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726AF4" w:rsidRDefault="00726AF4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751A4B">
        <w:rPr>
          <w:rFonts w:ascii="Times New Roman" w:hAnsi="Times New Roman" w:cs="Times New Roman"/>
          <w:sz w:val="24"/>
          <w:lang w:val="uk-UA"/>
        </w:rPr>
        <w:t xml:space="preserve">Малащука Івана Миколайовича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751A4B">
        <w:rPr>
          <w:rFonts w:ascii="Times New Roman" w:hAnsi="Times New Roman" w:cs="Times New Roman"/>
          <w:sz w:val="24"/>
          <w:lang w:val="uk-UA"/>
        </w:rPr>
        <w:t>2200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726AF4">
        <w:rPr>
          <w:rFonts w:ascii="Times New Roman" w:hAnsi="Times New Roman" w:cs="Times New Roman"/>
          <w:sz w:val="24"/>
          <w:lang w:val="uk-UA"/>
        </w:rPr>
        <w:t>113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726AF4">
        <w:rPr>
          <w:rFonts w:ascii="Times New Roman" w:hAnsi="Times New Roman" w:cs="Times New Roman"/>
          <w:sz w:val="24"/>
          <w:lang w:val="uk-UA"/>
        </w:rPr>
        <w:t xml:space="preserve">Котів та №225 по с. Гориньград  Другий 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726AF4"/>
    <w:rsid w:val="00751A4B"/>
    <w:rsid w:val="009234CE"/>
    <w:rsid w:val="00946C30"/>
    <w:rsid w:val="00954495"/>
    <w:rsid w:val="0098229A"/>
    <w:rsid w:val="00A14D3C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2020-01-17T07:29:00Z</dcterms:modified>
</cp:coreProperties>
</file>