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2E481E" w:rsidRDefault="00CC07C5" w:rsidP="00BF2412">
      <w:pPr>
        <w:pStyle w:val="a3"/>
        <w:tabs>
          <w:tab w:val="left" w:pos="8205"/>
        </w:tabs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    </w:t>
      </w:r>
      <w:r w:rsidR="00BD536A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12">
        <w:rPr>
          <w:rFonts w:ascii="Times New Roman" w:hAnsi="Times New Roman"/>
          <w:noProof/>
          <w:color w:val="FF0000"/>
          <w:lang w:eastAsia="ru-RU"/>
        </w:rPr>
        <w:tab/>
      </w:r>
      <w:r w:rsidR="002E481E" w:rsidRPr="002E481E">
        <w:rPr>
          <w:rFonts w:ascii="Times New Roman" w:hAnsi="Times New Roman"/>
          <w:noProof/>
          <w:color w:val="000000" w:themeColor="text1"/>
          <w:lang w:val="uk-UA" w:eastAsia="ru-RU"/>
        </w:rPr>
        <w:t>Проект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E481E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="00CE6C9A">
        <w:rPr>
          <w:rFonts w:ascii="Times New Roman" w:hAnsi="Times New Roman"/>
          <w:color w:val="000000"/>
          <w:lang w:val="uk-UA"/>
        </w:rPr>
        <w:t xml:space="preserve">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2E481E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>проекту землеустрою щодо відведення земельн</w:t>
            </w:r>
            <w:r w:rsidR="002E481E">
              <w:rPr>
                <w:rFonts w:ascii="Times New Roman" w:hAnsi="Times New Roman"/>
                <w:color w:val="000000"/>
                <w:lang w:val="uk-UA"/>
              </w:rPr>
              <w:t xml:space="preserve">их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>ділян</w:t>
            </w:r>
            <w:r w:rsidR="002E481E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к у власність гр. </w:t>
            </w:r>
            <w:r w:rsidR="002E481E">
              <w:rPr>
                <w:rFonts w:ascii="Times New Roman" w:hAnsi="Times New Roman"/>
                <w:color w:val="000000"/>
                <w:lang w:val="uk-UA"/>
              </w:rPr>
              <w:t>Руденку Сергію Володимировичу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</w:t>
            </w:r>
            <w:r w:rsidR="002E481E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2E481E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F2412">
        <w:rPr>
          <w:rFonts w:ascii="Times New Roman" w:hAnsi="Times New Roman"/>
          <w:color w:val="000000"/>
          <w:lang w:val="uk-UA"/>
        </w:rPr>
        <w:t xml:space="preserve">клопотання гр.  </w:t>
      </w:r>
      <w:r w:rsidR="002E481E">
        <w:rPr>
          <w:rFonts w:ascii="Times New Roman" w:hAnsi="Times New Roman"/>
          <w:color w:val="000000"/>
          <w:lang w:val="uk-UA"/>
        </w:rPr>
        <w:t>Руденк</w:t>
      </w:r>
      <w:r w:rsidR="002E481E">
        <w:rPr>
          <w:rFonts w:ascii="Times New Roman" w:hAnsi="Times New Roman"/>
          <w:color w:val="000000"/>
          <w:lang w:val="uk-UA"/>
        </w:rPr>
        <w:t>а</w:t>
      </w:r>
      <w:r w:rsidR="002E481E">
        <w:rPr>
          <w:rFonts w:ascii="Times New Roman" w:hAnsi="Times New Roman"/>
          <w:color w:val="000000"/>
          <w:lang w:val="uk-UA"/>
        </w:rPr>
        <w:t xml:space="preserve"> Сергі</w:t>
      </w:r>
      <w:r w:rsidR="002E481E">
        <w:rPr>
          <w:rFonts w:ascii="Times New Roman" w:hAnsi="Times New Roman"/>
          <w:color w:val="000000"/>
          <w:lang w:val="uk-UA"/>
        </w:rPr>
        <w:t>я</w:t>
      </w:r>
      <w:r w:rsidR="002E481E">
        <w:rPr>
          <w:rFonts w:ascii="Times New Roman" w:hAnsi="Times New Roman"/>
          <w:color w:val="000000"/>
          <w:lang w:val="uk-UA"/>
        </w:rPr>
        <w:t xml:space="preserve"> Володимирович</w:t>
      </w:r>
      <w:r w:rsidR="002E481E">
        <w:rPr>
          <w:rFonts w:ascii="Times New Roman" w:hAnsi="Times New Roman"/>
          <w:color w:val="000000"/>
          <w:lang w:val="uk-UA"/>
        </w:rPr>
        <w:t>а</w:t>
      </w:r>
      <w:r w:rsidR="002E481E">
        <w:rPr>
          <w:rFonts w:ascii="Times New Roman" w:hAnsi="Times New Roman"/>
          <w:color w:val="000000"/>
          <w:lang w:val="uk-UA"/>
        </w:rPr>
        <w:t xml:space="preserve"> </w:t>
      </w:r>
      <w:r w:rsidR="002E481E" w:rsidRPr="006845D3">
        <w:rPr>
          <w:rFonts w:ascii="Times New Roman" w:hAnsi="Times New Roman"/>
          <w:color w:val="000000"/>
          <w:lang w:val="uk-UA"/>
        </w:rPr>
        <w:t xml:space="preserve"> </w:t>
      </w:r>
      <w:r w:rsidR="00BF2412">
        <w:rPr>
          <w:rFonts w:ascii="Times New Roman" w:hAnsi="Times New Roman"/>
          <w:color w:val="000000"/>
          <w:lang w:val="uk-UA"/>
        </w:rPr>
        <w:t xml:space="preserve">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BF2412"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2E481E">
        <w:rPr>
          <w:rFonts w:ascii="Times New Roman" w:hAnsi="Times New Roman"/>
          <w:color w:val="000000"/>
          <w:lang w:val="uk-UA"/>
        </w:rPr>
        <w:t xml:space="preserve">их </w:t>
      </w:r>
      <w:r w:rsidRPr="005D7FE6">
        <w:rPr>
          <w:rFonts w:ascii="Times New Roman" w:hAnsi="Times New Roman"/>
          <w:color w:val="000000"/>
          <w:lang w:val="uk-UA"/>
        </w:rPr>
        <w:t xml:space="preserve"> ділян</w:t>
      </w:r>
      <w:r w:rsidR="002E481E">
        <w:rPr>
          <w:rFonts w:ascii="Times New Roman" w:hAnsi="Times New Roman"/>
          <w:color w:val="000000"/>
          <w:lang w:val="uk-UA"/>
        </w:rPr>
        <w:t>о</w:t>
      </w:r>
      <w:r w:rsidRPr="005D7FE6">
        <w:rPr>
          <w:rFonts w:ascii="Times New Roman" w:hAnsi="Times New Roman"/>
          <w:color w:val="000000"/>
          <w:lang w:val="uk-UA"/>
        </w:rPr>
        <w:t>к</w:t>
      </w:r>
      <w:r w:rsidR="00BF2412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BF2412">
        <w:rPr>
          <w:rFonts w:ascii="Times New Roman" w:hAnsi="Times New Roman"/>
          <w:color w:val="000000"/>
          <w:lang w:val="uk-UA"/>
        </w:rPr>
        <w:t xml:space="preserve"> в с.</w:t>
      </w:r>
      <w:r w:rsidR="002E481E">
        <w:rPr>
          <w:rFonts w:ascii="Times New Roman" w:hAnsi="Times New Roman"/>
          <w:color w:val="000000"/>
          <w:lang w:val="uk-UA"/>
        </w:rPr>
        <w:t xml:space="preserve"> Гориньград Перший</w:t>
      </w:r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="00BD536A"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6845D3">
        <w:rPr>
          <w:rFonts w:ascii="Times New Roman" w:hAnsi="Times New Roman"/>
          <w:color w:val="000000"/>
          <w:lang w:val="uk-UA"/>
        </w:rPr>
        <w:t>гр</w:t>
      </w:r>
      <w:proofErr w:type="spellEnd"/>
      <w:r w:rsidR="002E481E" w:rsidRPr="002E481E">
        <w:rPr>
          <w:rFonts w:ascii="Times New Roman" w:hAnsi="Times New Roman"/>
          <w:color w:val="000000"/>
          <w:lang w:val="uk-UA"/>
        </w:rPr>
        <w:t xml:space="preserve"> </w:t>
      </w:r>
      <w:r w:rsidR="002E481E">
        <w:rPr>
          <w:rFonts w:ascii="Times New Roman" w:hAnsi="Times New Roman"/>
          <w:color w:val="000000"/>
          <w:lang w:val="uk-UA"/>
        </w:rPr>
        <w:t xml:space="preserve">Руденку Сергію Володимировичу </w:t>
      </w:r>
      <w:r w:rsidR="002E481E"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2E481E">
        <w:rPr>
          <w:rFonts w:ascii="Times New Roman" w:hAnsi="Times New Roman"/>
          <w:color w:val="000000"/>
          <w:lang w:val="uk-UA"/>
        </w:rPr>
        <w:t>их</w:t>
      </w:r>
      <w:r w:rsidRPr="005D7FE6">
        <w:rPr>
          <w:rFonts w:ascii="Times New Roman" w:hAnsi="Times New Roman"/>
          <w:color w:val="000000"/>
          <w:lang w:val="uk-UA"/>
        </w:rPr>
        <w:t xml:space="preserve"> ділян</w:t>
      </w:r>
      <w:r w:rsidR="002E481E">
        <w:rPr>
          <w:rFonts w:ascii="Times New Roman" w:hAnsi="Times New Roman"/>
          <w:color w:val="000000"/>
          <w:lang w:val="uk-UA"/>
        </w:rPr>
        <w:t>о</w:t>
      </w:r>
      <w:r w:rsidRPr="005D7FE6">
        <w:rPr>
          <w:rFonts w:ascii="Times New Roman" w:hAnsi="Times New Roman"/>
          <w:color w:val="000000"/>
          <w:lang w:val="uk-UA"/>
        </w:rPr>
        <w:t>к у власність</w:t>
      </w:r>
      <w:r w:rsidR="002E481E">
        <w:rPr>
          <w:rFonts w:ascii="Times New Roman" w:hAnsi="Times New Roman"/>
          <w:color w:val="000000"/>
          <w:lang w:val="uk-UA"/>
        </w:rPr>
        <w:t xml:space="preserve"> загальною</w:t>
      </w:r>
      <w:r w:rsidRPr="005D7FE6">
        <w:rPr>
          <w:rFonts w:ascii="Times New Roman" w:hAnsi="Times New Roman"/>
          <w:color w:val="000000"/>
          <w:lang w:val="uk-UA"/>
        </w:rPr>
        <w:t xml:space="preserve"> площею 0.</w:t>
      </w:r>
      <w:r w:rsidR="002E481E">
        <w:rPr>
          <w:rFonts w:ascii="Times New Roman" w:hAnsi="Times New Roman"/>
          <w:color w:val="000000"/>
          <w:lang w:val="uk-UA"/>
        </w:rPr>
        <w:t>56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2E481E">
        <w:rPr>
          <w:rFonts w:ascii="Times New Roman" w:hAnsi="Times New Roman"/>
          <w:color w:val="000000"/>
          <w:lang w:val="uk-UA"/>
        </w:rPr>
        <w:t>56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м2) для ведення особистого селянського господарства за рахунок земель запасу </w:t>
      </w:r>
      <w:r w:rsidR="002E481E">
        <w:rPr>
          <w:rFonts w:ascii="Times New Roman" w:hAnsi="Times New Roman"/>
          <w:color w:val="000000"/>
          <w:lang w:val="uk-UA"/>
        </w:rPr>
        <w:t xml:space="preserve"> житлової забудови та </w:t>
      </w:r>
      <w:r w:rsidRPr="005D7FE6">
        <w:rPr>
          <w:rFonts w:ascii="Times New Roman" w:hAnsi="Times New Roman"/>
          <w:color w:val="000000"/>
          <w:lang w:val="uk-UA"/>
        </w:rPr>
        <w:t>сільськогосподарського призначення (рілля)</w:t>
      </w:r>
      <w:r w:rsidR="00BF2412">
        <w:rPr>
          <w:rFonts w:ascii="Times New Roman" w:hAnsi="Times New Roman"/>
          <w:color w:val="000000"/>
          <w:lang w:val="uk-UA"/>
        </w:rPr>
        <w:t>,яка була в користуванні</w:t>
      </w:r>
      <w:r w:rsidR="002E481E">
        <w:rPr>
          <w:rFonts w:ascii="Times New Roman" w:hAnsi="Times New Roman"/>
          <w:color w:val="000000"/>
          <w:lang w:val="uk-UA"/>
        </w:rPr>
        <w:t xml:space="preserve"> його померлої бабусі </w:t>
      </w:r>
      <w:r w:rsidR="00BF2412">
        <w:rPr>
          <w:rFonts w:ascii="Times New Roman" w:hAnsi="Times New Roman"/>
          <w:color w:val="000000"/>
          <w:lang w:val="uk-UA"/>
        </w:rPr>
        <w:t xml:space="preserve"> гр.  </w:t>
      </w:r>
      <w:r w:rsidR="002E481E">
        <w:rPr>
          <w:rFonts w:ascii="Times New Roman" w:hAnsi="Times New Roman"/>
          <w:color w:val="000000"/>
          <w:lang w:val="uk-UA"/>
        </w:rPr>
        <w:t>Буняк Лідії Дмитрівни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2E481E">
        <w:rPr>
          <w:rFonts w:ascii="Times New Roman" w:hAnsi="Times New Roman"/>
          <w:color w:val="000000"/>
          <w:lang w:val="uk-UA"/>
        </w:rPr>
        <w:t>Гориньград  Перший</w:t>
      </w:r>
      <w:r w:rsidR="008E4D8D">
        <w:rPr>
          <w:rFonts w:ascii="Times New Roman" w:hAnsi="Times New Roman"/>
          <w:color w:val="000000"/>
          <w:lang w:val="uk-UA"/>
        </w:rPr>
        <w:t>,</w:t>
      </w:r>
      <w:r w:rsidR="008E4D8D" w:rsidRPr="008E4D8D">
        <w:rPr>
          <w:rFonts w:ascii="Times New Roman" w:hAnsi="Times New Roman"/>
          <w:sz w:val="24"/>
          <w:lang w:val="uk-UA"/>
        </w:rPr>
        <w:t xml:space="preserve"> </w:t>
      </w:r>
      <w:r w:rsidR="002E481E">
        <w:rPr>
          <w:rFonts w:ascii="Times New Roman" w:hAnsi="Times New Roman"/>
          <w:sz w:val="24"/>
          <w:lang w:val="uk-UA"/>
        </w:rPr>
        <w:t>і</w:t>
      </w:r>
      <w:r w:rsidR="008E4D8D">
        <w:rPr>
          <w:rFonts w:ascii="Times New Roman" w:hAnsi="Times New Roman"/>
          <w:sz w:val="24"/>
          <w:lang w:val="uk-UA"/>
        </w:rPr>
        <w:t xml:space="preserve"> обліковувалась за нею згідно запису №1</w:t>
      </w:r>
      <w:r w:rsidR="002E481E">
        <w:rPr>
          <w:rFonts w:ascii="Times New Roman" w:hAnsi="Times New Roman"/>
          <w:sz w:val="24"/>
          <w:lang w:val="uk-UA"/>
        </w:rPr>
        <w:t>38</w:t>
      </w:r>
      <w:r w:rsidR="008E4D8D">
        <w:rPr>
          <w:rFonts w:ascii="Times New Roman" w:hAnsi="Times New Roman"/>
          <w:sz w:val="24"/>
          <w:lang w:val="uk-UA"/>
        </w:rPr>
        <w:t xml:space="preserve"> в земельно-кадастровій книзі по с. </w:t>
      </w:r>
      <w:r w:rsidR="002E481E">
        <w:rPr>
          <w:rFonts w:ascii="Times New Roman" w:hAnsi="Times New Roman"/>
          <w:sz w:val="24"/>
          <w:lang w:val="uk-UA"/>
        </w:rPr>
        <w:t xml:space="preserve">Гориньград Перший 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BD536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</w:t>
      </w:r>
      <w:r w:rsidR="002E481E">
        <w:rPr>
          <w:rFonts w:ascii="Times New Roman" w:hAnsi="Times New Roman"/>
          <w:bCs/>
          <w:lang w:val="uk-UA"/>
        </w:rPr>
        <w:t>их</w:t>
      </w:r>
      <w:r w:rsidRPr="00D61643">
        <w:rPr>
          <w:rFonts w:ascii="Times New Roman" w:hAnsi="Times New Roman"/>
          <w:bCs/>
          <w:lang w:val="uk-UA"/>
        </w:rPr>
        <w:t xml:space="preserve"> ділян</w:t>
      </w:r>
      <w:r w:rsidR="002E481E">
        <w:rPr>
          <w:rFonts w:ascii="Times New Roman" w:hAnsi="Times New Roman"/>
          <w:bCs/>
          <w:lang w:val="uk-UA"/>
        </w:rPr>
        <w:t>о</w:t>
      </w:r>
      <w:r w:rsidRPr="00D61643">
        <w:rPr>
          <w:rFonts w:ascii="Times New Roman" w:hAnsi="Times New Roman"/>
          <w:bCs/>
          <w:lang w:val="uk-UA"/>
        </w:rPr>
        <w:t>к у власність.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2E481E">
        <w:rPr>
          <w:rFonts w:ascii="Times New Roman" w:hAnsi="Times New Roman"/>
          <w:color w:val="000000"/>
          <w:lang w:val="uk-UA"/>
        </w:rPr>
        <w:t xml:space="preserve">Руденку Сергію Володимировичу </w:t>
      </w:r>
      <w:r w:rsidR="002E481E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BC6DD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Сільський </w:t>
      </w:r>
      <w:r w:rsidR="00BC6DD9">
        <w:rPr>
          <w:rFonts w:ascii="Times New Roman" w:hAnsi="Times New Roman"/>
          <w:color w:val="000000"/>
          <w:lang w:val="uk-UA"/>
        </w:rPr>
        <w:t xml:space="preserve">   </w:t>
      </w:r>
      <w:r w:rsidRPr="005D7FE6">
        <w:rPr>
          <w:rFonts w:ascii="Times New Roman" w:hAnsi="Times New Roman"/>
          <w:color w:val="000000"/>
          <w:lang w:val="uk-UA"/>
        </w:rPr>
        <w:t xml:space="preserve">голова                </w:t>
      </w:r>
      <w:r w:rsidR="00BC6DD9">
        <w:rPr>
          <w:rFonts w:ascii="Times New Roman" w:hAnsi="Times New Roman"/>
          <w:color w:val="000000"/>
          <w:lang w:val="uk-UA"/>
        </w:rPr>
        <w:t xml:space="preserve">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О. Іолтух</w:t>
      </w:r>
      <w:bookmarkStart w:id="0" w:name="_GoBack"/>
      <w:bookmarkEnd w:id="0"/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59" w:rsidRDefault="008B4859" w:rsidP="00780E91">
      <w:pPr>
        <w:spacing w:after="0" w:line="240" w:lineRule="auto"/>
      </w:pPr>
      <w:r>
        <w:separator/>
      </w:r>
    </w:p>
  </w:endnote>
  <w:endnote w:type="continuationSeparator" w:id="0">
    <w:p w:rsidR="008B4859" w:rsidRDefault="008B485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59" w:rsidRDefault="008B4859" w:rsidP="00780E91">
      <w:pPr>
        <w:spacing w:after="0" w:line="240" w:lineRule="auto"/>
      </w:pPr>
      <w:r>
        <w:separator/>
      </w:r>
    </w:p>
  </w:footnote>
  <w:footnote w:type="continuationSeparator" w:id="0">
    <w:p w:rsidR="008B4859" w:rsidRDefault="008B485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58BA"/>
    <w:rsid w:val="00052F41"/>
    <w:rsid w:val="00077643"/>
    <w:rsid w:val="000A7FB1"/>
    <w:rsid w:val="000D0E63"/>
    <w:rsid w:val="000E2EEE"/>
    <w:rsid w:val="000E4B39"/>
    <w:rsid w:val="000F22C1"/>
    <w:rsid w:val="00101B2A"/>
    <w:rsid w:val="00137D7C"/>
    <w:rsid w:val="00153D6E"/>
    <w:rsid w:val="00154B0B"/>
    <w:rsid w:val="001A12C8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2E481E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935F1"/>
    <w:rsid w:val="004F3B8A"/>
    <w:rsid w:val="005125C6"/>
    <w:rsid w:val="00523524"/>
    <w:rsid w:val="005242E6"/>
    <w:rsid w:val="00555F7B"/>
    <w:rsid w:val="005B78E1"/>
    <w:rsid w:val="005C4FDA"/>
    <w:rsid w:val="005D0FA0"/>
    <w:rsid w:val="005D2413"/>
    <w:rsid w:val="005D65F7"/>
    <w:rsid w:val="005D7FE6"/>
    <w:rsid w:val="005E1155"/>
    <w:rsid w:val="005E26D5"/>
    <w:rsid w:val="006019F1"/>
    <w:rsid w:val="00607E89"/>
    <w:rsid w:val="00634355"/>
    <w:rsid w:val="00675F06"/>
    <w:rsid w:val="006845D3"/>
    <w:rsid w:val="00692703"/>
    <w:rsid w:val="006C0C74"/>
    <w:rsid w:val="00723007"/>
    <w:rsid w:val="00730111"/>
    <w:rsid w:val="00745653"/>
    <w:rsid w:val="007579EE"/>
    <w:rsid w:val="00780E91"/>
    <w:rsid w:val="007A3029"/>
    <w:rsid w:val="007A4938"/>
    <w:rsid w:val="008011C4"/>
    <w:rsid w:val="008042B7"/>
    <w:rsid w:val="0085243D"/>
    <w:rsid w:val="008826BE"/>
    <w:rsid w:val="008B3A4E"/>
    <w:rsid w:val="008B4859"/>
    <w:rsid w:val="008E4D8D"/>
    <w:rsid w:val="009305DE"/>
    <w:rsid w:val="00935C2E"/>
    <w:rsid w:val="0094137C"/>
    <w:rsid w:val="009620B3"/>
    <w:rsid w:val="00963D17"/>
    <w:rsid w:val="00967680"/>
    <w:rsid w:val="009734ED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C6DD9"/>
    <w:rsid w:val="00BD536A"/>
    <w:rsid w:val="00BF2412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CE6C9A"/>
    <w:rsid w:val="00D3244B"/>
    <w:rsid w:val="00D46777"/>
    <w:rsid w:val="00D61643"/>
    <w:rsid w:val="00DC0DF5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6</cp:revision>
  <cp:lastPrinted>2016-06-10T08:42:00Z</cp:lastPrinted>
  <dcterms:created xsi:type="dcterms:W3CDTF">2017-03-29T12:19:00Z</dcterms:created>
  <dcterms:modified xsi:type="dcterms:W3CDTF">2017-12-07T11:27:00Z</dcterms:modified>
</cp:coreProperties>
</file>