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28" w:rsidRDefault="00754A0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754A00">
        <w:rPr>
          <w:rFonts w:ascii="Academy" w:hAnsi="Academy" w:cs="Academy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;mso-wrap-style:square">
            <v:imagedata r:id="rId7" o:title=""/>
          </v:shape>
        </w:pic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від </w:t>
      </w:r>
      <w:r w:rsidR="007C30B6">
        <w:rPr>
          <w:rFonts w:ascii="Times New Roman" w:hAnsi="Times New Roman"/>
          <w:color w:val="000000"/>
          <w:lang w:val="uk-UA"/>
        </w:rPr>
        <w:t xml:space="preserve">29 листопада </w:t>
      </w:r>
      <w:r w:rsidRPr="00447DC9">
        <w:rPr>
          <w:rFonts w:ascii="Times New Roman" w:hAnsi="Times New Roman"/>
          <w:color w:val="000000"/>
          <w:lang w:val="uk-UA"/>
        </w:rPr>
        <w:t xml:space="preserve"> 201</w:t>
      </w:r>
      <w:r w:rsidR="008D1944">
        <w:rPr>
          <w:rFonts w:ascii="Times New Roman" w:hAnsi="Times New Roman"/>
          <w:color w:val="000000"/>
          <w:lang w:val="uk-UA"/>
        </w:rPr>
        <w:t>8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  <w:r w:rsidR="007C30B6">
        <w:rPr>
          <w:rFonts w:ascii="Times New Roman" w:hAnsi="Times New Roman"/>
          <w:color w:val="000000"/>
          <w:lang w:val="uk-UA"/>
        </w:rPr>
        <w:t>634</w:t>
      </w:r>
    </w:p>
    <w:p w:rsidR="008D1944" w:rsidRPr="00447DC9" w:rsidRDefault="008D1944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567528" w:rsidRPr="001E352B" w:rsidTr="004E5811">
        <w:trPr>
          <w:trHeight w:val="1560"/>
        </w:trPr>
        <w:tc>
          <w:tcPr>
            <w:tcW w:w="5495" w:type="dxa"/>
          </w:tcPr>
          <w:p w:rsidR="00567528" w:rsidRDefault="00567528" w:rsidP="008D1944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увласність</w:t>
            </w:r>
            <w:r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8D1944">
              <w:rPr>
                <w:rFonts w:ascii="Times New Roman" w:hAnsi="Times New Roman"/>
                <w:color w:val="000000"/>
                <w:lang w:val="uk-UA"/>
              </w:rPr>
              <w:t xml:space="preserve">ведення особистого селянського господарства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8D1944">
              <w:rPr>
                <w:rFonts w:ascii="Times New Roman" w:hAnsi="Times New Roman"/>
                <w:color w:val="000000"/>
                <w:lang w:val="uk-UA"/>
              </w:rPr>
              <w:t xml:space="preserve">Гориньград Другий            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8D1944">
              <w:rPr>
                <w:rFonts w:ascii="Times New Roman" w:hAnsi="Times New Roman"/>
                <w:color w:val="000000"/>
                <w:lang w:val="uk-UA"/>
              </w:rPr>
              <w:t>Бабак Людмилі Миколаївні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8D1944">
        <w:rPr>
          <w:rFonts w:ascii="Times New Roman" w:hAnsi="Times New Roman"/>
          <w:color w:val="000000"/>
          <w:lang w:val="uk-UA"/>
        </w:rPr>
        <w:t>Бабак Людмили Миколаївни</w:t>
      </w:r>
      <w:r w:rsidRPr="00447DC9">
        <w:rPr>
          <w:rFonts w:ascii="Times New Roman" w:hAnsi="Times New Roman"/>
          <w:color w:val="000000"/>
          <w:lang w:val="uk-UA"/>
        </w:rPr>
        <w:t xml:space="preserve">щодо виготовлення технічної документації для встановлення (відновлення) меж земельної ділянки в натурі (на місцевості) </w:t>
      </w:r>
      <w:r w:rsidR="008D1944" w:rsidRPr="00C52C8B">
        <w:rPr>
          <w:rFonts w:ascii="Times New Roman" w:hAnsi="Times New Roman"/>
          <w:color w:val="000000"/>
          <w:lang w:val="uk-UA"/>
        </w:rPr>
        <w:t>увласність</w:t>
      </w:r>
      <w:r w:rsidR="008D1944" w:rsidRPr="00447DC9">
        <w:rPr>
          <w:rFonts w:ascii="Times New Roman" w:hAnsi="Times New Roman"/>
          <w:color w:val="000000"/>
          <w:lang w:val="uk-UA"/>
        </w:rPr>
        <w:t xml:space="preserve"> для </w:t>
      </w:r>
      <w:r w:rsidR="008D194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Гориньград Другий </w:t>
      </w:r>
      <w:r w:rsidRPr="00447DC9">
        <w:rPr>
          <w:rFonts w:ascii="Times New Roman" w:hAnsi="Times New Roman"/>
          <w:color w:val="000000"/>
          <w:lang w:val="uk-UA"/>
        </w:rPr>
        <w:t>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="008D1944">
        <w:rPr>
          <w:rFonts w:ascii="Times New Roman" w:hAnsi="Times New Roman"/>
          <w:color w:val="000000"/>
          <w:lang w:val="uk-UA"/>
        </w:rPr>
        <w:t>Бабак Людмилі Миколаївні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</w:t>
      </w:r>
      <w:r w:rsidR="008D1944">
        <w:rPr>
          <w:rFonts w:ascii="Times New Roman" w:hAnsi="Times New Roman"/>
          <w:color w:val="000000"/>
          <w:lang w:val="uk-UA"/>
        </w:rPr>
        <w:t>9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8D1944" w:rsidRPr="00447DC9">
        <w:rPr>
          <w:rFonts w:ascii="Times New Roman" w:hAnsi="Times New Roman"/>
          <w:color w:val="000000"/>
          <w:lang w:val="uk-UA"/>
        </w:rPr>
        <w:t xml:space="preserve">для </w:t>
      </w:r>
      <w:r w:rsidR="008D1944">
        <w:rPr>
          <w:rFonts w:ascii="Times New Roman" w:hAnsi="Times New Roman"/>
          <w:color w:val="000000"/>
          <w:lang w:val="uk-UA"/>
        </w:rPr>
        <w:t xml:space="preserve">ведення особистого селянського господарства в с. Гориньград Другий, за рахунок земель запасу Шубківської сільської ради сільськогосподарського призначення (рілля),яка була в користуванні її померлої племінниці Кирильчук Тетяни </w:t>
      </w:r>
      <w:r w:rsidR="00D60CDD">
        <w:rPr>
          <w:rFonts w:ascii="Times New Roman" w:hAnsi="Times New Roman"/>
          <w:color w:val="000000"/>
          <w:lang w:val="uk-UA"/>
        </w:rPr>
        <w:t>Анатоліївни,яка померла  18  червня  2017року(свідоцтво</w:t>
      </w:r>
      <w:bookmarkStart w:id="0" w:name="_GoBack"/>
      <w:bookmarkEnd w:id="0"/>
      <w:r w:rsidR="00D60CDD">
        <w:rPr>
          <w:rFonts w:ascii="Times New Roman" w:hAnsi="Times New Roman"/>
          <w:color w:val="000000"/>
          <w:lang w:val="uk-UA"/>
        </w:rPr>
        <w:t xml:space="preserve"> про право на спадщину за законом на житловий будинок  з надвірними будівлями та спорудами від 25 жовтня 2018року ННК 846295, зареєстровано в реєстрі за №1061),та згідно запису в земельно–кадастровій книзі по с. Гориньград Другий під №172,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Сільський голова             </w:t>
      </w:r>
      <w:r w:rsidR="007C30B6">
        <w:rPr>
          <w:rFonts w:ascii="Times New Roman" w:hAnsi="Times New Roman"/>
          <w:color w:val="000000"/>
          <w:lang w:val="uk-UA"/>
        </w:rPr>
        <w:t xml:space="preserve">                                                         </w:t>
      </w:r>
      <w:r w:rsidRPr="00341F29">
        <w:rPr>
          <w:rFonts w:ascii="Times New Roman" w:hAnsi="Times New Roman"/>
          <w:color w:val="000000"/>
          <w:lang w:val="uk-UA"/>
        </w:rPr>
        <w:t xml:space="preserve">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436" w:rsidRDefault="009B5436" w:rsidP="00780E91">
      <w:pPr>
        <w:spacing w:after="0" w:line="240" w:lineRule="auto"/>
      </w:pPr>
      <w:r>
        <w:separator/>
      </w:r>
    </w:p>
  </w:endnote>
  <w:endnote w:type="continuationSeparator" w:id="1">
    <w:p w:rsidR="009B5436" w:rsidRDefault="009B5436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436" w:rsidRDefault="009B5436" w:rsidP="00780E91">
      <w:pPr>
        <w:spacing w:after="0" w:line="240" w:lineRule="auto"/>
      </w:pPr>
      <w:r>
        <w:separator/>
      </w:r>
    </w:p>
  </w:footnote>
  <w:footnote w:type="continuationSeparator" w:id="1">
    <w:p w:rsidR="009B5436" w:rsidRDefault="009B5436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54A00"/>
    <w:rsid w:val="007701AB"/>
    <w:rsid w:val="00770E32"/>
    <w:rsid w:val="0077396F"/>
    <w:rsid w:val="00780E91"/>
    <w:rsid w:val="007A3029"/>
    <w:rsid w:val="007C30B6"/>
    <w:rsid w:val="007D2E02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D1944"/>
    <w:rsid w:val="008E4B56"/>
    <w:rsid w:val="009305DE"/>
    <w:rsid w:val="00935C2E"/>
    <w:rsid w:val="0095122B"/>
    <w:rsid w:val="009551CE"/>
    <w:rsid w:val="009620B3"/>
    <w:rsid w:val="00994614"/>
    <w:rsid w:val="009B5436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1CBF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B5B26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60CDD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EC45FB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ADMINPC3</cp:lastModifiedBy>
  <cp:revision>19</cp:revision>
  <cp:lastPrinted>2016-08-02T06:32:00Z</cp:lastPrinted>
  <dcterms:created xsi:type="dcterms:W3CDTF">2017-03-13T11:42:00Z</dcterms:created>
  <dcterms:modified xsi:type="dcterms:W3CDTF">2018-12-07T12:37:00Z</dcterms:modified>
</cp:coreProperties>
</file>