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063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Ш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A7066" w:rsidRDefault="0048550D" w:rsidP="003A7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066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A7066" w:rsidRDefault="0048550D" w:rsidP="003A7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066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7066" w:rsidRDefault="003A7066" w:rsidP="002F2D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2F4" w:rsidRPr="00FA3CCF" w:rsidRDefault="008E315A" w:rsidP="002F2D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F3F9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7066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063B5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420C77" w:rsidRPr="00063B54" w:rsidRDefault="00420C77" w:rsidP="00063B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B54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</w:t>
      </w:r>
    </w:p>
    <w:p w:rsidR="00420C77" w:rsidRPr="00063B54" w:rsidRDefault="008E315A" w:rsidP="00063B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I півріччя 2020</w:t>
      </w:r>
      <w:r w:rsidR="00420C77" w:rsidRPr="00063B54">
        <w:rPr>
          <w:rFonts w:ascii="Times New Roman" w:hAnsi="Times New Roman" w:cs="Times New Roman"/>
          <w:sz w:val="28"/>
          <w:szCs w:val="28"/>
          <w:lang w:val="uk-UA"/>
        </w:rPr>
        <w:t xml:space="preserve"> року та </w:t>
      </w:r>
    </w:p>
    <w:p w:rsidR="00D4407F" w:rsidRPr="00063B54" w:rsidRDefault="00420C77" w:rsidP="00063B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B54">
        <w:rPr>
          <w:rFonts w:ascii="Times New Roman" w:hAnsi="Times New Roman" w:cs="Times New Roman"/>
          <w:sz w:val="28"/>
          <w:szCs w:val="28"/>
          <w:lang w:val="uk-UA"/>
        </w:rPr>
        <w:t>затвердження плану роботи</w:t>
      </w:r>
    </w:p>
    <w:p w:rsidR="00FA3CCF" w:rsidRDefault="008E315A" w:rsidP="00063B5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II півріччя 2020</w:t>
      </w:r>
      <w:r w:rsidR="00420C77" w:rsidRPr="00063B5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20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2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F2D2D" w:rsidRPr="00FA3CCF" w:rsidRDefault="002F2D2D" w:rsidP="002F2D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A41" w:rsidRPr="008E315A" w:rsidRDefault="00AD7771" w:rsidP="00FA3C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9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37E8D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8A5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C77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голови </w:t>
      </w:r>
      <w:r w:rsidR="008E315A">
        <w:rPr>
          <w:rFonts w:ascii="Times New Roman" w:hAnsi="Times New Roman" w:cs="Times New Roman"/>
          <w:sz w:val="28"/>
          <w:szCs w:val="28"/>
          <w:lang w:val="uk-UA"/>
        </w:rPr>
        <w:t xml:space="preserve">Іолтуха О.М. </w:t>
      </w:r>
      <w:r w:rsidR="00420C7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64069">
        <w:rPr>
          <w:rFonts w:ascii="Times New Roman" w:hAnsi="Times New Roman" w:cs="Times New Roman"/>
          <w:sz w:val="28"/>
          <w:szCs w:val="28"/>
          <w:lang w:val="uk-UA"/>
        </w:rPr>
        <w:t>виконання плану роботи в I піврічч</w:t>
      </w:r>
      <w:r w:rsidR="00D64069" w:rsidRPr="00D6406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E315A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37E8D">
        <w:rPr>
          <w:rFonts w:ascii="Times New Roman" w:hAnsi="Times New Roman" w:cs="Times New Roman"/>
          <w:sz w:val="28"/>
          <w:szCs w:val="28"/>
          <w:lang w:val="uk-UA"/>
        </w:rPr>
        <w:t xml:space="preserve"> року та</w:t>
      </w:r>
      <w:r w:rsidR="00D6406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плану роботи на II півріччя</w:t>
      </w:r>
      <w:r w:rsidR="008E315A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637E8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640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7E8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відзначає, що в </w:t>
      </w:r>
      <w:r w:rsidR="00D6406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E315A">
        <w:rPr>
          <w:rFonts w:ascii="Times New Roman" w:hAnsi="Times New Roman" w:cs="Times New Roman"/>
          <w:sz w:val="28"/>
          <w:szCs w:val="28"/>
          <w:lang w:val="uk-UA"/>
        </w:rPr>
        <w:t>ершому півріччі було проведено 4</w:t>
      </w:r>
      <w:r w:rsidR="00D640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E315A">
        <w:rPr>
          <w:rFonts w:ascii="Times New Roman" w:hAnsi="Times New Roman" w:cs="Times New Roman"/>
          <w:sz w:val="28"/>
          <w:szCs w:val="28"/>
          <w:lang w:val="uk-UA"/>
        </w:rPr>
        <w:t>чотири) засідання</w:t>
      </w:r>
      <w:r w:rsidR="00637E8D">
        <w:rPr>
          <w:rFonts w:ascii="Times New Roman" w:hAnsi="Times New Roman" w:cs="Times New Roman"/>
          <w:sz w:val="28"/>
          <w:szCs w:val="28"/>
          <w:lang w:val="uk-UA"/>
        </w:rPr>
        <w:t xml:space="preserve"> на яких розглянуто </w:t>
      </w:r>
      <w:r w:rsidR="004155B6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 w:rsidR="00637E8D">
        <w:rPr>
          <w:rFonts w:ascii="Times New Roman" w:hAnsi="Times New Roman" w:cs="Times New Roman"/>
          <w:sz w:val="28"/>
          <w:szCs w:val="28"/>
          <w:lang w:val="uk-UA"/>
        </w:rPr>
        <w:t>всі заплановані питання. Також було виконано заплановані розпорядження голови районної адміністрації, розглянуто р</w:t>
      </w:r>
      <w:r w:rsidR="008E315A">
        <w:rPr>
          <w:rFonts w:ascii="Times New Roman" w:hAnsi="Times New Roman" w:cs="Times New Roman"/>
          <w:sz w:val="28"/>
          <w:szCs w:val="28"/>
          <w:lang w:val="uk-UA"/>
        </w:rPr>
        <w:t xml:space="preserve">оботу адміністративної комісії, відповідно до рекомендацій проводилися заходи щодо боротьби та контролю за поширенням </w:t>
      </w:r>
      <w:r w:rsidR="008E315A" w:rsidRPr="008E315A">
        <w:rPr>
          <w:rFonts w:ascii="Times New Roman" w:hAnsi="Times New Roman" w:cs="Times New Roman"/>
          <w:sz w:val="28"/>
          <w:szCs w:val="28"/>
          <w:lang w:val="uk-UA"/>
        </w:rPr>
        <w:t xml:space="preserve">гострої респіраторної хвороби </w:t>
      </w:r>
      <w:r w:rsidR="008E315A" w:rsidRPr="008E315A">
        <w:rPr>
          <w:rFonts w:ascii="Times New Roman" w:hAnsi="Times New Roman" w:cs="Times New Roman"/>
          <w:sz w:val="28"/>
          <w:szCs w:val="28"/>
        </w:rPr>
        <w:t>COVID</w:t>
      </w:r>
      <w:r w:rsidR="008E315A" w:rsidRPr="008E315A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8E315A" w:rsidRPr="008E315A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8E315A" w:rsidRPr="008E3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15A" w:rsidRPr="008E315A">
        <w:rPr>
          <w:rFonts w:ascii="Times New Roman" w:hAnsi="Times New Roman" w:cs="Times New Roman"/>
          <w:sz w:val="28"/>
          <w:szCs w:val="28"/>
        </w:rPr>
        <w:t>SARS</w:t>
      </w:r>
      <w:r w:rsidR="008E315A" w:rsidRPr="008E315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8E315A" w:rsidRPr="008E315A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8E315A" w:rsidRPr="008E315A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8E3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3CCF" w:rsidRPr="00FA3CCF" w:rsidRDefault="00823A41" w:rsidP="00823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A549B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вимогами </w:t>
      </w:r>
      <w:r w:rsidR="008A549B">
        <w:rPr>
          <w:rFonts w:ascii="Times New Roman" w:hAnsi="Times New Roman" w:cs="Times New Roman"/>
          <w:sz w:val="28"/>
          <w:szCs w:val="28"/>
          <w:lang w:val="uk-UA"/>
        </w:rPr>
        <w:t>ст..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8A549B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 </w:t>
      </w:r>
    </w:p>
    <w:p w:rsidR="0048550D" w:rsidRPr="0021481D" w:rsidRDefault="004C090D" w:rsidP="0021481D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21481D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947ADE" w:rsidRDefault="00823A41" w:rsidP="0021481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E315A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голови Іолтуха О.М. </w:t>
      </w:r>
      <w:r w:rsidR="00D64069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плану роботи в I півріччі </w:t>
      </w:r>
      <w:r w:rsidR="008E315A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E4CE7">
        <w:rPr>
          <w:rFonts w:ascii="Times New Roman" w:hAnsi="Times New Roman" w:cs="Times New Roman"/>
          <w:sz w:val="28"/>
          <w:szCs w:val="28"/>
          <w:lang w:val="uk-UA"/>
        </w:rPr>
        <w:t>взяти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відома.</w:t>
      </w:r>
    </w:p>
    <w:p w:rsidR="00823A41" w:rsidRDefault="00823A41" w:rsidP="0021481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</w:t>
      </w:r>
      <w:r w:rsidR="00D64069">
        <w:rPr>
          <w:rFonts w:ascii="Times New Roman" w:hAnsi="Times New Roman" w:cs="Times New Roman"/>
          <w:sz w:val="28"/>
          <w:szCs w:val="28"/>
          <w:lang w:val="uk-UA"/>
        </w:rPr>
        <w:t>н роботи виконкому за I півріччя</w:t>
      </w:r>
      <w:r w:rsidR="008E315A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вважати виконаним.</w:t>
      </w:r>
    </w:p>
    <w:p w:rsidR="00823A41" w:rsidRDefault="002F2D2D" w:rsidP="0021481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D64069">
        <w:rPr>
          <w:rFonts w:ascii="Times New Roman" w:hAnsi="Times New Roman" w:cs="Times New Roman"/>
          <w:sz w:val="28"/>
          <w:szCs w:val="28"/>
          <w:lang w:val="uk-UA"/>
        </w:rPr>
        <w:t>ти план роботи виконкому  на II півріччя</w:t>
      </w:r>
      <w:r w:rsidR="008E315A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F2D2D" w:rsidRPr="00A7538C" w:rsidRDefault="002F2D2D" w:rsidP="0021481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сільського голови з питань діяльності виконавчого комітету  Шкабару  В.Ю.</w:t>
      </w:r>
    </w:p>
    <w:p w:rsidR="00ED1843" w:rsidRDefault="00ED1843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2D2D" w:rsidRPr="005B121B" w:rsidRDefault="002F2D2D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ED1843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E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EA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О.Іолтух</w:t>
      </w:r>
    </w:p>
    <w:p w:rsidR="005E0D28" w:rsidRDefault="005E0D28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3B54" w:rsidRDefault="00063B54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315A" w:rsidRDefault="008E315A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2DEB" w:rsidRPr="00F55143" w:rsidRDefault="005E0D28" w:rsidP="00F5514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5514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План роботи виконавчого комітету Шубківської сільської ради на II</w:t>
      </w:r>
      <w:r w:rsidR="00D64069" w:rsidRPr="00F5514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півріччя</w:t>
      </w:r>
      <w:r w:rsidRPr="00F5514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E315A">
        <w:rPr>
          <w:rFonts w:ascii="Times New Roman" w:hAnsi="Times New Roman" w:cs="Times New Roman"/>
          <w:b/>
          <w:sz w:val="36"/>
          <w:szCs w:val="36"/>
          <w:lang w:val="uk-UA"/>
        </w:rPr>
        <w:t>2020</w:t>
      </w:r>
      <w:r w:rsidRPr="00F5514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року</w:t>
      </w:r>
    </w:p>
    <w:p w:rsidR="005E0D28" w:rsidRPr="00F55143" w:rsidRDefault="004D463C" w:rsidP="005E0D28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55143">
        <w:rPr>
          <w:rFonts w:ascii="Times New Roman" w:hAnsi="Times New Roman" w:cs="Times New Roman"/>
          <w:b/>
          <w:sz w:val="32"/>
          <w:szCs w:val="32"/>
          <w:lang w:val="uk-UA"/>
        </w:rPr>
        <w:t>1.</w:t>
      </w:r>
      <w:r w:rsidR="005E0D28" w:rsidRPr="00F55143">
        <w:rPr>
          <w:rFonts w:ascii="Times New Roman" w:hAnsi="Times New Roman" w:cs="Times New Roman"/>
          <w:b/>
          <w:sz w:val="32"/>
          <w:szCs w:val="32"/>
          <w:lang w:val="uk-UA"/>
        </w:rPr>
        <w:t>Календар засідань виконавчого комітету та основні питання</w:t>
      </w:r>
    </w:p>
    <w:p w:rsidR="008E315A" w:rsidRPr="00BF10C1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.07.20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виконання сільського бюджету за I півріччя 2020 року.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Зелінська І.Г. – головний бухгалтер сільської ради.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стан регулювання земельних відносин та охорони навколишнього середовища та території сільської ради.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Нагребельний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землевпорядник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15A" w:rsidRPr="005E2D2B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до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відзначення Дня незалежності України.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8E315A" w:rsidRPr="00BF10C1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27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.08.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Pr="005E2D2B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1.Про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клубних установ на території сільської ради.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К.О.</w:t>
      </w:r>
      <w:r w:rsidRPr="00683FDD"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 клубу с. </w:t>
      </w:r>
      <w:proofErr w:type="spellStart"/>
      <w:r w:rsidRPr="00683FDD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Pr="00683FDD">
        <w:rPr>
          <w:rFonts w:ascii="Times New Roman" w:hAnsi="Times New Roman" w:cs="Times New Roman"/>
          <w:sz w:val="28"/>
          <w:szCs w:val="28"/>
          <w:lang w:val="uk-UA"/>
        </w:rPr>
        <w:t xml:space="preserve"> Другий.</w:t>
      </w:r>
    </w:p>
    <w:p w:rsidR="008E315A" w:rsidRPr="005E2D2B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.Про стан торгівельного та побутового обслуговування на території сільської ради. 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8E315A" w:rsidRPr="005E2D2B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.Про стан водопостачання та водовідведе</w:t>
      </w:r>
      <w:r>
        <w:rPr>
          <w:rFonts w:ascii="Times New Roman" w:hAnsi="Times New Roman" w:cs="Times New Roman"/>
          <w:sz w:val="28"/>
          <w:szCs w:val="28"/>
          <w:lang w:val="uk-UA"/>
        </w:rPr>
        <w:t>ння на території сільської ради.</w:t>
      </w:r>
    </w:p>
    <w:p w:rsidR="008E315A" w:rsidRPr="005E2D2B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Мазур С.М.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СКП «Шубківське»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15A" w:rsidRPr="00BF10C1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24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.09.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Pr="005E2D2B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0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Про підготовку підпр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иємств, установ та організацій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в осінньо-зимовий період, діяльність СКП «Шубківське».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Мазур С.М.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СКП «Шубківське»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стан виконання делегованих повноважень згідно ст..34 Закону України «Про місцеве самоврядування в Україні».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  <w:r w:rsidRPr="00504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підготовку до відзначення Дня захисника України та святкування Покрови Пресвятої Богородиці.</w:t>
      </w:r>
    </w:p>
    <w:p w:rsidR="008E315A" w:rsidRPr="00BF530D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8E315A" w:rsidRPr="00BF10C1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29.10.2020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стан доріг на території сільської ради, підготовка  до початку зимового періоду і заходи з ліквідації можливих заметів.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8E315A" w:rsidRPr="005E2D2B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стан пожежної безпеки та цивільного захисту на території сільської ради.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діяльність Шубківського ДНЗ та підготовка до зимового періоду.</w:t>
      </w:r>
    </w:p>
    <w:p w:rsidR="008E315A" w:rsidRPr="00B05C17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Янчук Г.С. – 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ДНЗ.</w:t>
      </w:r>
    </w:p>
    <w:p w:rsidR="008E315A" w:rsidRPr="00BF10C1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26.11.2020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сплату земельного податку на території сільської ради.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Нагребельний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землевпорядник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15A" w:rsidRPr="00A76A4F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A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  </w:t>
      </w:r>
      <w:proofErr w:type="spellStart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внесення</w:t>
      </w:r>
      <w:proofErr w:type="spellEnd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пропозицій</w:t>
      </w:r>
      <w:proofErr w:type="spellEnd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  до  бю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джету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ради  на 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ік</w:t>
      </w:r>
      <w:proofErr w:type="spellEnd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315A" w:rsidRPr="00A76A4F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A4F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3.Про розгляд пропозицій та затвердження плану роботи виконавчого комітету сільської ради на 2021 рік. 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Доповідає: Іолтух О.М. – сільський голова.</w:t>
      </w:r>
    </w:p>
    <w:p w:rsidR="008E315A" w:rsidRPr="00BF10C1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24.12.2020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виконання плану роботи виконавчого комітету за 2020 рік.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стан розгляду звернень громадян та дотримання Закону України «Про звернення громадян» за 2020 рік.</w:t>
      </w:r>
    </w:p>
    <w:p w:rsidR="008E315A" w:rsidRPr="00974EB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стан виконання делегованих повноважень відповідно до Закону України «Про місцеве самоврядування в Україні».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  <w:r w:rsidRPr="00090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стан виконавської дисципліни у виконкомі сільської ради.</w:t>
      </w:r>
    </w:p>
    <w:p w:rsidR="008E315A" w:rsidRPr="00BF530D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Шкабара В.Ю. – заступник сільського голови з питань діяльності виконавчого комітету.</w:t>
      </w:r>
    </w:p>
    <w:p w:rsidR="00F55143" w:rsidRPr="006616B7" w:rsidRDefault="00F55143" w:rsidP="00F55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616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2.Контроль за виконанням документів органів вищого рівня</w:t>
      </w:r>
    </w:p>
    <w:p w:rsidR="00F55143" w:rsidRDefault="00F55143" w:rsidP="00F5514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Рівненської районної державної адміністрації.</w:t>
      </w:r>
    </w:p>
    <w:p w:rsidR="008E315A" w:rsidRPr="00CE3E77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липень 2020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Pr="00BD0F6A" w:rsidRDefault="008E315A" w:rsidP="008E31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17.06.2016</w:t>
      </w:r>
      <w:r w:rsidRPr="00BD0F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 264</w:t>
      </w:r>
      <w:r w:rsidRPr="00BD0F6A">
        <w:rPr>
          <w:rFonts w:ascii="Times New Roman" w:hAnsi="Times New Roman" w:cs="Times New Roman"/>
          <w:sz w:val="28"/>
          <w:szCs w:val="28"/>
          <w:lang w:val="uk-UA"/>
        </w:rPr>
        <w:t xml:space="preserve"> Про районну комплексну програму профілактики правопорушень та боротьби із злочинністю на 2016-2020 роки Інформує: </w:t>
      </w:r>
      <w:r>
        <w:rPr>
          <w:rFonts w:ascii="Times New Roman" w:hAnsi="Times New Roman" w:cs="Times New Roman"/>
          <w:sz w:val="28"/>
          <w:szCs w:val="28"/>
          <w:lang w:val="uk-UA"/>
        </w:rPr>
        <w:t>Іолтух О.М. – сільський голова.</w:t>
      </w:r>
    </w:p>
    <w:p w:rsidR="008E315A" w:rsidRPr="009D77D7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серпень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Pr="00D9636C" w:rsidRDefault="008E315A" w:rsidP="008E31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14.03.2017 року № 100</w:t>
      </w:r>
      <w:r w:rsidRPr="00D9636C">
        <w:rPr>
          <w:rFonts w:ascii="Times New Roman" w:hAnsi="Times New Roman" w:cs="Times New Roman"/>
          <w:sz w:val="28"/>
          <w:szCs w:val="28"/>
          <w:lang w:val="uk-UA"/>
        </w:rPr>
        <w:t xml:space="preserve"> Про Районну програму інформатизації та розвитку електронного урядування на 2017-2019 роки</w:t>
      </w:r>
    </w:p>
    <w:p w:rsidR="008E315A" w:rsidRPr="005E2D2B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8E315A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вересень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Pr="00D9636C" w:rsidRDefault="008E315A" w:rsidP="008E31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24.02.2017 року № 72 «</w:t>
      </w:r>
      <w:r w:rsidRPr="00D9636C">
        <w:rPr>
          <w:rFonts w:ascii="Times New Roman" w:hAnsi="Times New Roman" w:cs="Times New Roman"/>
          <w:sz w:val="28"/>
          <w:szCs w:val="28"/>
          <w:lang w:val="uk-UA"/>
        </w:rPr>
        <w:t>Про районну програму охорони навколишнього природного середовища на 2017-2021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E315A" w:rsidRPr="00D9636C" w:rsidRDefault="008E315A" w:rsidP="008E315A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36C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8E315A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жовтень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Default="008E315A" w:rsidP="008E31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24.03.2016 року № 125 «Про районну програму розвитку освіти Рівненського району на 2016-2020 роки».</w:t>
      </w:r>
    </w:p>
    <w:p w:rsidR="008E315A" w:rsidRPr="009D77D7" w:rsidRDefault="008E315A" w:rsidP="008E315A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8E315A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листопад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Default="008E315A" w:rsidP="008E31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20.01.2016 року № 19 «Про районну Програму підтримки релігійних та громадських організацій на 2016-2020 роки».</w:t>
      </w:r>
    </w:p>
    <w:p w:rsidR="008E315A" w:rsidRPr="00E74F88" w:rsidRDefault="008E315A" w:rsidP="008E315A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8E315A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грудень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Default="008E315A" w:rsidP="008E31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12.01.2016 року № 5 «Про районну Програму підтримки молоді на 2016-2020 роки».</w:t>
      </w:r>
    </w:p>
    <w:p w:rsidR="008E315A" w:rsidRPr="00BF530D" w:rsidRDefault="008E315A" w:rsidP="008E315A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063B54" w:rsidRPr="006616B7" w:rsidRDefault="00063B54" w:rsidP="00063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616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3.Наради при виконавчому комітеті</w:t>
      </w:r>
    </w:p>
    <w:p w:rsidR="00063B54" w:rsidRPr="005E2D2B" w:rsidRDefault="00063B54" w:rsidP="00063B5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Апаратні наради з працівниками сільської ради.</w:t>
      </w:r>
    </w:p>
    <w:p w:rsidR="00063B54" w:rsidRPr="005E2D2B" w:rsidRDefault="00063B54" w:rsidP="00063B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Щопонеділка.</w:t>
      </w:r>
    </w:p>
    <w:p w:rsidR="00063B54" w:rsidRDefault="00063B54" w:rsidP="00063B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Проводить сільський голова.</w:t>
      </w:r>
    </w:p>
    <w:p w:rsidR="003A7066" w:rsidRDefault="003A7066" w:rsidP="00063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5143" w:rsidRDefault="00F55143" w:rsidP="00063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B12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4.Проведення перевірок</w:t>
      </w:r>
    </w:p>
    <w:p w:rsidR="008E315A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вересень 2020</w:t>
      </w:r>
      <w:r w:rsidRPr="005B12C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Default="008E315A" w:rsidP="008E3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Перевірка клубів сільської ради щодо дотримання режиму роботи.</w:t>
      </w:r>
    </w:p>
    <w:p w:rsidR="008E315A" w:rsidRPr="00577D70" w:rsidRDefault="008E315A" w:rsidP="008E315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Відповідальний: Бондарчук Я.А. – член виконавчого комітету.</w:t>
      </w:r>
    </w:p>
    <w:p w:rsidR="008E315A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листопад 2020</w:t>
      </w:r>
      <w:r w:rsidRPr="005B12C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Default="008E315A" w:rsidP="008E3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дотримання температурного режиму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ДНЗ, ЗОШ та ДМШ.</w:t>
      </w:r>
    </w:p>
    <w:p w:rsidR="008E315A" w:rsidRPr="00E74F88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– член виконавчого комітету.</w:t>
      </w:r>
    </w:p>
    <w:p w:rsidR="00F55143" w:rsidRPr="001301A7" w:rsidRDefault="00F55143" w:rsidP="00F55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01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5.Масові заходи</w:t>
      </w:r>
    </w:p>
    <w:p w:rsidR="008E315A" w:rsidRPr="009D77D7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серпень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Pr="005E2D2B" w:rsidRDefault="008E315A" w:rsidP="008E3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Урочистості з нагоди в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Дня н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езалежності України.</w:t>
      </w:r>
    </w:p>
    <w:p w:rsidR="008E315A" w:rsidRPr="005E2D2B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8E315A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вересень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Pr="005E2D2B" w:rsidRDefault="008E315A" w:rsidP="008E3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Проведення спортивних змагань на приз сільського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8E315A" w:rsidRDefault="008E315A" w:rsidP="008E31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жовтень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Відзначення Дня захисника України та святкування Покрови Пресвятої Богородиці.</w:t>
      </w:r>
    </w:p>
    <w:p w:rsidR="008E315A" w:rsidRPr="00BF530D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8E315A" w:rsidRDefault="008E315A" w:rsidP="008E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B4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Сходи сіл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04.09.2020 року –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Перший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11.09.2020 року –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Рисвянка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18.09.2020 року – с. </w:t>
      </w: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24.09.2020 року – с.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Котів</w:t>
      </w:r>
    </w:p>
    <w:p w:rsidR="008E315A" w:rsidRPr="006B455B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25.09.2020 року –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</w:p>
    <w:p w:rsidR="008E315A" w:rsidRDefault="008E315A" w:rsidP="008E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E315A" w:rsidRPr="006B455B" w:rsidRDefault="008E315A" w:rsidP="008E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B4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Виїзні прийоми громадян.</w:t>
      </w:r>
    </w:p>
    <w:p w:rsidR="008E315A" w:rsidRPr="005E2D2B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с.Гориньград</w:t>
      </w:r>
      <w:proofErr w:type="spellEnd"/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ругий понеділок місяця з 10:00 до 12:30 год.</w:t>
      </w:r>
    </w:p>
    <w:p w:rsidR="008E315A" w:rsidRPr="005E2D2B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с.Рисв`янк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ругий понеділок місяця з 14:00 до 15:50 год.</w:t>
      </w:r>
    </w:p>
    <w:p w:rsidR="008E315A" w:rsidRPr="005E2D2B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с.Гориньград</w:t>
      </w:r>
      <w:proofErr w:type="spellEnd"/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Перший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ругий вівторок місяця з 10:00 до 12:30 год.</w:t>
      </w:r>
    </w:p>
    <w:p w:rsidR="008E315A" w:rsidRDefault="008E315A" w:rsidP="008E31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с.Котів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руга середа місяця з 10:00 до 12:30 го</w:t>
      </w:r>
      <w:r>
        <w:rPr>
          <w:rFonts w:ascii="Times New Roman" w:hAnsi="Times New Roman" w:cs="Times New Roman"/>
          <w:sz w:val="28"/>
          <w:szCs w:val="28"/>
          <w:lang w:val="uk-UA"/>
        </w:rPr>
        <w:t>д.</w:t>
      </w:r>
    </w:p>
    <w:p w:rsidR="00F55143" w:rsidRDefault="00F55143" w:rsidP="00F5514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15A" w:rsidRDefault="008E315A" w:rsidP="00F5514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143" w:rsidRDefault="00F55143" w:rsidP="00F5514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B54" w:rsidRPr="006B455B" w:rsidRDefault="00063B54" w:rsidP="00F5514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143" w:rsidRPr="00F55143" w:rsidRDefault="00F55143" w:rsidP="00F551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E2D2B">
        <w:rPr>
          <w:rFonts w:ascii="Times New Roman" w:hAnsi="Times New Roman" w:cs="Times New Roman"/>
          <w:sz w:val="28"/>
          <w:szCs w:val="28"/>
          <w:lang w:val="en-US"/>
        </w:rPr>
        <w:t>Сільський</w:t>
      </w:r>
      <w:proofErr w:type="spellEnd"/>
      <w:r w:rsidRPr="005E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D2B">
        <w:rPr>
          <w:rFonts w:ascii="Times New Roman" w:hAnsi="Times New Roman" w:cs="Times New Roman"/>
          <w:sz w:val="28"/>
          <w:szCs w:val="28"/>
          <w:lang w:val="en-US"/>
        </w:rPr>
        <w:t>голова</w:t>
      </w:r>
      <w:proofErr w:type="spellEnd"/>
      <w:proofErr w:type="gramEnd"/>
      <w:r w:rsidRPr="005E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63B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D2B">
        <w:rPr>
          <w:rFonts w:ascii="Times New Roman" w:hAnsi="Times New Roman" w:cs="Times New Roman"/>
          <w:sz w:val="28"/>
          <w:szCs w:val="28"/>
          <w:lang w:val="en-US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D2B">
        <w:rPr>
          <w:rFonts w:ascii="Times New Roman" w:hAnsi="Times New Roman" w:cs="Times New Roman"/>
          <w:sz w:val="28"/>
          <w:szCs w:val="28"/>
          <w:lang w:val="en-US"/>
        </w:rPr>
        <w:t>Іо</w:t>
      </w:r>
      <w:proofErr w:type="spellEnd"/>
      <w:r w:rsidRPr="005E2D2B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5E2D2B">
        <w:rPr>
          <w:rFonts w:ascii="Times New Roman" w:hAnsi="Times New Roman" w:cs="Times New Roman"/>
          <w:sz w:val="28"/>
          <w:szCs w:val="28"/>
          <w:lang w:val="en-US"/>
        </w:rPr>
        <w:t>тух</w:t>
      </w:r>
      <w:proofErr w:type="spellEnd"/>
    </w:p>
    <w:p w:rsidR="00446561" w:rsidRPr="00D64069" w:rsidRDefault="00446561" w:rsidP="00F55143">
      <w:pPr>
        <w:pStyle w:val="a3"/>
        <w:ind w:left="2832" w:firstLine="708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446561" w:rsidRPr="00D64069" w:rsidSect="00063B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3E3B64"/>
    <w:multiLevelType w:val="hybridMultilevel"/>
    <w:tmpl w:val="62026070"/>
    <w:lvl w:ilvl="0" w:tplc="0D3C28C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098E"/>
    <w:rsid w:val="000634B5"/>
    <w:rsid w:val="00063B54"/>
    <w:rsid w:val="00097B02"/>
    <w:rsid w:val="00104765"/>
    <w:rsid w:val="00175154"/>
    <w:rsid w:val="00177537"/>
    <w:rsid w:val="0021481D"/>
    <w:rsid w:val="00223375"/>
    <w:rsid w:val="00280454"/>
    <w:rsid w:val="002C1F46"/>
    <w:rsid w:val="002C4FE6"/>
    <w:rsid w:val="002D397F"/>
    <w:rsid w:val="002D6FFD"/>
    <w:rsid w:val="002F2D2D"/>
    <w:rsid w:val="00304253"/>
    <w:rsid w:val="003066F7"/>
    <w:rsid w:val="00350DD5"/>
    <w:rsid w:val="00386D06"/>
    <w:rsid w:val="003A7066"/>
    <w:rsid w:val="003B3BE8"/>
    <w:rsid w:val="003D72A3"/>
    <w:rsid w:val="00402577"/>
    <w:rsid w:val="004155B6"/>
    <w:rsid w:val="00420C77"/>
    <w:rsid w:val="00425943"/>
    <w:rsid w:val="00446561"/>
    <w:rsid w:val="00453DA2"/>
    <w:rsid w:val="00475507"/>
    <w:rsid w:val="0048550D"/>
    <w:rsid w:val="0049361B"/>
    <w:rsid w:val="004B0CAA"/>
    <w:rsid w:val="004B3DAD"/>
    <w:rsid w:val="004C090D"/>
    <w:rsid w:val="004D463C"/>
    <w:rsid w:val="0055069F"/>
    <w:rsid w:val="00583FB8"/>
    <w:rsid w:val="005B121B"/>
    <w:rsid w:val="005C4015"/>
    <w:rsid w:val="005C40EB"/>
    <w:rsid w:val="005E0D28"/>
    <w:rsid w:val="005E2664"/>
    <w:rsid w:val="005F3C9B"/>
    <w:rsid w:val="00637E8D"/>
    <w:rsid w:val="00645DE2"/>
    <w:rsid w:val="006927A9"/>
    <w:rsid w:val="006E4CE7"/>
    <w:rsid w:val="006E72BB"/>
    <w:rsid w:val="00720DF3"/>
    <w:rsid w:val="0074187E"/>
    <w:rsid w:val="00792DEB"/>
    <w:rsid w:val="007C7D76"/>
    <w:rsid w:val="007D6FE1"/>
    <w:rsid w:val="007F249A"/>
    <w:rsid w:val="00820153"/>
    <w:rsid w:val="00823A41"/>
    <w:rsid w:val="008874FD"/>
    <w:rsid w:val="008A549B"/>
    <w:rsid w:val="008D014E"/>
    <w:rsid w:val="008E315A"/>
    <w:rsid w:val="008F3F9D"/>
    <w:rsid w:val="00937850"/>
    <w:rsid w:val="00947ADE"/>
    <w:rsid w:val="00997B56"/>
    <w:rsid w:val="00997C07"/>
    <w:rsid w:val="009E208E"/>
    <w:rsid w:val="009F4310"/>
    <w:rsid w:val="00A000E3"/>
    <w:rsid w:val="00A16555"/>
    <w:rsid w:val="00A32B88"/>
    <w:rsid w:val="00A33409"/>
    <w:rsid w:val="00A42458"/>
    <w:rsid w:val="00A60D7D"/>
    <w:rsid w:val="00A64C3E"/>
    <w:rsid w:val="00A70326"/>
    <w:rsid w:val="00A7538C"/>
    <w:rsid w:val="00AB642B"/>
    <w:rsid w:val="00AD3FB6"/>
    <w:rsid w:val="00AD6EA3"/>
    <w:rsid w:val="00AD7771"/>
    <w:rsid w:val="00B248D2"/>
    <w:rsid w:val="00B30478"/>
    <w:rsid w:val="00B45A91"/>
    <w:rsid w:val="00B50303"/>
    <w:rsid w:val="00B663C2"/>
    <w:rsid w:val="00B8599D"/>
    <w:rsid w:val="00BF2D13"/>
    <w:rsid w:val="00C11C2A"/>
    <w:rsid w:val="00C461B2"/>
    <w:rsid w:val="00C61B4B"/>
    <w:rsid w:val="00C82B4F"/>
    <w:rsid w:val="00C84624"/>
    <w:rsid w:val="00C941E1"/>
    <w:rsid w:val="00CD3D2F"/>
    <w:rsid w:val="00CD566E"/>
    <w:rsid w:val="00CE4916"/>
    <w:rsid w:val="00CF3435"/>
    <w:rsid w:val="00D22420"/>
    <w:rsid w:val="00D432F4"/>
    <w:rsid w:val="00D4407F"/>
    <w:rsid w:val="00D44184"/>
    <w:rsid w:val="00D64069"/>
    <w:rsid w:val="00D85DB9"/>
    <w:rsid w:val="00D90D68"/>
    <w:rsid w:val="00DD25C1"/>
    <w:rsid w:val="00DD345E"/>
    <w:rsid w:val="00ED1843"/>
    <w:rsid w:val="00ED1AA0"/>
    <w:rsid w:val="00ED344E"/>
    <w:rsid w:val="00F0773B"/>
    <w:rsid w:val="00F26330"/>
    <w:rsid w:val="00F55143"/>
    <w:rsid w:val="00FA3CCF"/>
    <w:rsid w:val="00FA51F4"/>
    <w:rsid w:val="00FD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52</cp:revision>
  <cp:lastPrinted>2018-07-12T07:02:00Z</cp:lastPrinted>
  <dcterms:created xsi:type="dcterms:W3CDTF">2016-05-05T06:16:00Z</dcterms:created>
  <dcterms:modified xsi:type="dcterms:W3CDTF">2020-07-14T06:23:00Z</dcterms:modified>
</cp:coreProperties>
</file>