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69" w:rsidRPr="000B622E" w:rsidRDefault="00770969" w:rsidP="0077096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B622E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629920" cy="762000"/>
            <wp:effectExtent l="0" t="0" r="0" b="0"/>
            <wp:docPr id="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969" w:rsidRPr="000B622E" w:rsidRDefault="00770969" w:rsidP="0077096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0B622E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              ПРОЕКТ</w:t>
      </w:r>
    </w:p>
    <w:p w:rsidR="00770969" w:rsidRPr="000B622E" w:rsidRDefault="00770969" w:rsidP="0077096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B622E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770969" w:rsidRPr="000B622E" w:rsidRDefault="00770969" w:rsidP="0077096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B622E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770969" w:rsidRPr="000B622E" w:rsidRDefault="00770969" w:rsidP="0077096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B622E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770969" w:rsidRPr="000B622E" w:rsidRDefault="00770969" w:rsidP="0077096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B622E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770969" w:rsidRPr="000B622E" w:rsidRDefault="00770969" w:rsidP="00770969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770969" w:rsidRPr="000B622E" w:rsidRDefault="00770969" w:rsidP="00770969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0B622E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0B622E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0B622E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770969" w:rsidRPr="000B622E" w:rsidRDefault="00770969" w:rsidP="00770969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770969" w:rsidRPr="00687822" w:rsidRDefault="00770969" w:rsidP="00770969">
      <w:pPr>
        <w:pStyle w:val="a3"/>
        <w:rPr>
          <w:rFonts w:ascii="Times New Roman" w:hAnsi="Times New Roman" w:cs="Times New Roman"/>
          <w:color w:val="FF0000"/>
        </w:rPr>
      </w:pPr>
      <w:r w:rsidRPr="000B622E">
        <w:rPr>
          <w:rFonts w:ascii="Times New Roman" w:hAnsi="Times New Roman" w:cs="Times New Roman"/>
          <w:color w:val="000000" w:themeColor="text1"/>
        </w:rPr>
        <w:t>Від20</w:t>
      </w:r>
      <w:r w:rsidRPr="000B622E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0B622E">
        <w:rPr>
          <w:rFonts w:ascii="Times New Roman" w:hAnsi="Times New Roman" w:cs="Times New Roman"/>
          <w:color w:val="000000" w:themeColor="text1"/>
        </w:rPr>
        <w:t xml:space="preserve"> року                                             </w:t>
      </w:r>
      <w:r w:rsidRPr="000B622E">
        <w:rPr>
          <w:rFonts w:ascii="Times New Roman" w:hAnsi="Times New Roman" w:cs="Times New Roman"/>
          <w:color w:val="000000" w:themeColor="text1"/>
          <w:lang w:val="uk-UA"/>
        </w:rPr>
        <w:t xml:space="preserve">        № </w:t>
      </w:r>
    </w:p>
    <w:p w:rsidR="00770969" w:rsidRPr="004E61AD" w:rsidRDefault="00770969" w:rsidP="00770969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770969" w:rsidRPr="004E61AD" w:rsidTr="008A578D">
        <w:trPr>
          <w:trHeight w:val="1560"/>
        </w:trPr>
        <w:tc>
          <w:tcPr>
            <w:tcW w:w="5495" w:type="dxa"/>
          </w:tcPr>
          <w:p w:rsidR="00770969" w:rsidRPr="00A31C42" w:rsidRDefault="00770969" w:rsidP="008A578D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  <w:r w:rsidRP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>Про затвердження проекту землеустрою щодо відведення земельн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их</w:t>
            </w:r>
            <w:r w:rsidRP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ділян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о</w:t>
            </w:r>
            <w:r w:rsidRP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 у власність гр. </w:t>
            </w:r>
            <w:proofErr w:type="spellStart"/>
            <w:r w:rsidRP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Катеринч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и</w:t>
            </w:r>
            <w:r w:rsidRP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>к</w:t>
            </w:r>
            <w:proofErr w:type="spellEnd"/>
            <w:r w:rsidRP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РозіОлексіївні</w:t>
            </w:r>
            <w:proofErr w:type="spellEnd"/>
            <w:r w:rsidRP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для ведення особистого селянського господарства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 території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Шубківської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сільської ради</w:t>
            </w:r>
            <w:r w:rsidRP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Рівненського району.</w:t>
            </w:r>
          </w:p>
        </w:tc>
        <w:tc>
          <w:tcPr>
            <w:tcW w:w="3985" w:type="dxa"/>
          </w:tcPr>
          <w:p w:rsidR="00770969" w:rsidRPr="004E61AD" w:rsidRDefault="00770969" w:rsidP="008A578D">
            <w:pPr>
              <w:pStyle w:val="a3"/>
              <w:rPr>
                <w:rFonts w:ascii="Times New Roman" w:hAnsi="Times New Roman" w:cs="Times New Roman"/>
                <w:i/>
                <w:color w:val="FF0000"/>
                <w:lang w:val="uk-UA"/>
              </w:rPr>
            </w:pPr>
          </w:p>
        </w:tc>
      </w:tr>
    </w:tbl>
    <w:p w:rsidR="00770969" w:rsidRPr="004E61AD" w:rsidRDefault="00770969" w:rsidP="00770969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770969" w:rsidRPr="004B0DEC" w:rsidRDefault="00770969" w:rsidP="00770969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         Розглянувши проект землеустрою щодо відведення земельних ділянок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 ст. 12, 33, 116, 118, 121, 122, 125, 126, 186’ Земельного кодексу України,враховуючи пропозиції комісії з питань земельних відносин, </w:t>
      </w:r>
      <w:proofErr w:type="spellStart"/>
      <w:r w:rsidRPr="004B0DEC">
        <w:rPr>
          <w:rFonts w:ascii="Times New Roman" w:hAnsi="Times New Roman" w:cs="Times New Roman"/>
          <w:color w:val="000000" w:themeColor="text1"/>
          <w:lang w:val="uk-UA"/>
        </w:rPr>
        <w:t>Шубківська</w:t>
      </w:r>
      <w:proofErr w:type="spellEnd"/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 сільська</w:t>
      </w:r>
      <w:r w:rsidRPr="004B0DEC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</w:t>
      </w:r>
    </w:p>
    <w:p w:rsidR="00770969" w:rsidRPr="004B0DEC" w:rsidRDefault="00770969" w:rsidP="00770969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770969" w:rsidRPr="004B0DEC" w:rsidRDefault="00770969" w:rsidP="00770969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4B0DEC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770969" w:rsidRPr="004B0DEC" w:rsidRDefault="00770969" w:rsidP="00770969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770969" w:rsidRPr="004B0DEC" w:rsidRDefault="00770969" w:rsidP="0077096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         1. Затвердити гр. </w:t>
      </w:r>
      <w:proofErr w:type="spellStart"/>
      <w:r w:rsidRPr="00A31C42">
        <w:rPr>
          <w:rFonts w:ascii="Times New Roman" w:hAnsi="Times New Roman" w:cs="Times New Roman"/>
          <w:color w:val="000000" w:themeColor="text1"/>
          <w:lang w:val="uk-UA"/>
        </w:rPr>
        <w:t>Катеринч</w:t>
      </w:r>
      <w:r>
        <w:rPr>
          <w:rFonts w:ascii="Times New Roman" w:hAnsi="Times New Roman" w:cs="Times New Roman"/>
          <w:color w:val="000000" w:themeColor="text1"/>
          <w:lang w:val="uk-UA"/>
        </w:rPr>
        <w:t>и</w:t>
      </w:r>
      <w:r w:rsidRPr="00A31C42">
        <w:rPr>
          <w:rFonts w:ascii="Times New Roman" w:hAnsi="Times New Roman" w:cs="Times New Roman"/>
          <w:color w:val="000000" w:themeColor="text1"/>
          <w:lang w:val="uk-UA"/>
        </w:rPr>
        <w:t>к</w:t>
      </w:r>
      <w:proofErr w:type="spellEnd"/>
      <w:r w:rsidRPr="00A31C42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uk-UA"/>
        </w:rPr>
        <w:t>Розі Олексіївні</w:t>
      </w:r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 проект землеустрою щодо відведення земельних ділянок у власність  загальною площею 0.</w:t>
      </w:r>
      <w:r>
        <w:rPr>
          <w:rFonts w:ascii="Times New Roman" w:hAnsi="Times New Roman" w:cs="Times New Roman"/>
          <w:color w:val="000000" w:themeColor="text1"/>
          <w:lang w:val="uk-UA"/>
        </w:rPr>
        <w:t>75</w:t>
      </w:r>
      <w:r w:rsidRPr="004B0DEC">
        <w:rPr>
          <w:rFonts w:ascii="Times New Roman" w:hAnsi="Times New Roman" w:cs="Times New Roman"/>
          <w:color w:val="000000" w:themeColor="text1"/>
          <w:lang w:val="uk-UA"/>
        </w:rPr>
        <w:t>00га, в т.ч. ділянка №1 площею 0.</w:t>
      </w:r>
      <w:r>
        <w:rPr>
          <w:rFonts w:ascii="Times New Roman" w:hAnsi="Times New Roman" w:cs="Times New Roman"/>
          <w:color w:val="000000" w:themeColor="text1"/>
          <w:lang w:val="uk-UA"/>
        </w:rPr>
        <w:t>4862</w:t>
      </w:r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 га (</w:t>
      </w:r>
      <w:r>
        <w:rPr>
          <w:rFonts w:ascii="Times New Roman" w:hAnsi="Times New Roman" w:cs="Times New Roman"/>
          <w:color w:val="000000" w:themeColor="text1"/>
          <w:lang w:val="uk-UA"/>
        </w:rPr>
        <w:t>4862</w:t>
      </w:r>
      <w:r w:rsidRPr="004B0DEC">
        <w:rPr>
          <w:rFonts w:ascii="Times New Roman" w:hAnsi="Times New Roman" w:cs="Times New Roman"/>
          <w:color w:val="000000" w:themeColor="text1"/>
          <w:lang w:val="uk-UA"/>
        </w:rPr>
        <w:t>м2), ділянка №2 площею 0.</w:t>
      </w:r>
      <w:r>
        <w:rPr>
          <w:rFonts w:ascii="Times New Roman" w:hAnsi="Times New Roman" w:cs="Times New Roman"/>
          <w:color w:val="000000" w:themeColor="text1"/>
          <w:lang w:val="uk-UA"/>
        </w:rPr>
        <w:t>2638</w:t>
      </w:r>
      <w:r w:rsidRPr="004B0DEC">
        <w:rPr>
          <w:rFonts w:ascii="Times New Roman" w:hAnsi="Times New Roman" w:cs="Times New Roman"/>
          <w:color w:val="000000" w:themeColor="text1"/>
          <w:lang w:val="uk-UA"/>
        </w:rPr>
        <w:t>га (2</w:t>
      </w:r>
      <w:r>
        <w:rPr>
          <w:rFonts w:ascii="Times New Roman" w:hAnsi="Times New Roman" w:cs="Times New Roman"/>
          <w:color w:val="000000" w:themeColor="text1"/>
          <w:lang w:val="uk-UA"/>
        </w:rPr>
        <w:t>638</w:t>
      </w:r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м2) для ведення особистого селянського господарства за рахунок земель запасу сільськогосподарського призначення (рілля) на території </w:t>
      </w:r>
      <w:proofErr w:type="spellStart"/>
      <w:r w:rsidRPr="004B0DEC">
        <w:rPr>
          <w:rFonts w:ascii="Times New Roman" w:hAnsi="Times New Roman" w:cs="Times New Roman"/>
          <w:color w:val="000000" w:themeColor="text1"/>
          <w:lang w:val="uk-UA"/>
        </w:rPr>
        <w:t>Шубківської</w:t>
      </w:r>
      <w:proofErr w:type="spellEnd"/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 сільської ради Рівненського району.</w:t>
      </w:r>
    </w:p>
    <w:p w:rsidR="00770969" w:rsidRPr="004B0DEC" w:rsidRDefault="00770969" w:rsidP="0077096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        2. Передати гр. </w:t>
      </w:r>
      <w:proofErr w:type="spellStart"/>
      <w:r w:rsidRPr="00A31C42">
        <w:rPr>
          <w:rFonts w:ascii="Times New Roman" w:hAnsi="Times New Roman" w:cs="Times New Roman"/>
          <w:color w:val="000000" w:themeColor="text1"/>
          <w:lang w:val="uk-UA"/>
        </w:rPr>
        <w:t>Катеринч</w:t>
      </w:r>
      <w:r>
        <w:rPr>
          <w:rFonts w:ascii="Times New Roman" w:hAnsi="Times New Roman" w:cs="Times New Roman"/>
          <w:color w:val="000000" w:themeColor="text1"/>
          <w:lang w:val="uk-UA"/>
        </w:rPr>
        <w:t>и</w:t>
      </w:r>
      <w:r w:rsidRPr="00A31C42">
        <w:rPr>
          <w:rFonts w:ascii="Times New Roman" w:hAnsi="Times New Roman" w:cs="Times New Roman"/>
          <w:color w:val="000000" w:themeColor="text1"/>
          <w:lang w:val="uk-UA"/>
        </w:rPr>
        <w:t>к</w:t>
      </w:r>
      <w:proofErr w:type="spellEnd"/>
      <w:r w:rsidRPr="00A31C42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Розі </w:t>
      </w:r>
      <w:proofErr w:type="spellStart"/>
      <w:r>
        <w:rPr>
          <w:rFonts w:ascii="Times New Roman" w:hAnsi="Times New Roman" w:cs="Times New Roman"/>
          <w:color w:val="000000" w:themeColor="text1"/>
          <w:lang w:val="uk-UA"/>
        </w:rPr>
        <w:t>Олексіївні</w:t>
      </w:r>
      <w:r w:rsidRPr="004B0DEC">
        <w:rPr>
          <w:rFonts w:ascii="Times New Roman" w:hAnsi="Times New Roman" w:cs="Times New Roman"/>
          <w:color w:val="000000" w:themeColor="text1"/>
          <w:lang w:val="uk-UA"/>
        </w:rPr>
        <w:t>у</w:t>
      </w:r>
      <w:proofErr w:type="spellEnd"/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 власність земельні ділянки загальною площею 0.</w:t>
      </w:r>
      <w:r>
        <w:rPr>
          <w:rFonts w:ascii="Times New Roman" w:hAnsi="Times New Roman" w:cs="Times New Roman"/>
          <w:color w:val="000000" w:themeColor="text1"/>
          <w:lang w:val="uk-UA"/>
        </w:rPr>
        <w:t>75</w:t>
      </w:r>
      <w:r w:rsidRPr="004B0DEC">
        <w:rPr>
          <w:rFonts w:ascii="Times New Roman" w:hAnsi="Times New Roman" w:cs="Times New Roman"/>
          <w:color w:val="000000" w:themeColor="text1"/>
          <w:lang w:val="uk-UA"/>
        </w:rPr>
        <w:t>00га, в т.ч. ділянка №1 площею 0.</w:t>
      </w:r>
      <w:r>
        <w:rPr>
          <w:rFonts w:ascii="Times New Roman" w:hAnsi="Times New Roman" w:cs="Times New Roman"/>
          <w:color w:val="000000" w:themeColor="text1"/>
          <w:lang w:val="uk-UA"/>
        </w:rPr>
        <w:t>4862</w:t>
      </w:r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 га (</w:t>
      </w:r>
      <w:r>
        <w:rPr>
          <w:rFonts w:ascii="Times New Roman" w:hAnsi="Times New Roman" w:cs="Times New Roman"/>
          <w:color w:val="000000" w:themeColor="text1"/>
          <w:lang w:val="uk-UA"/>
        </w:rPr>
        <w:t>4862</w:t>
      </w:r>
      <w:r w:rsidRPr="004B0DEC">
        <w:rPr>
          <w:rFonts w:ascii="Times New Roman" w:hAnsi="Times New Roman" w:cs="Times New Roman"/>
          <w:color w:val="000000" w:themeColor="text1"/>
          <w:lang w:val="uk-UA"/>
        </w:rPr>
        <w:t>м2), ділянка №2 площею 0.</w:t>
      </w:r>
      <w:r>
        <w:rPr>
          <w:rFonts w:ascii="Times New Roman" w:hAnsi="Times New Roman" w:cs="Times New Roman"/>
          <w:color w:val="000000" w:themeColor="text1"/>
          <w:lang w:val="uk-UA"/>
        </w:rPr>
        <w:t>2638</w:t>
      </w:r>
      <w:r w:rsidRPr="004B0DEC">
        <w:rPr>
          <w:rFonts w:ascii="Times New Roman" w:hAnsi="Times New Roman" w:cs="Times New Roman"/>
          <w:color w:val="000000" w:themeColor="text1"/>
          <w:lang w:val="uk-UA"/>
        </w:rPr>
        <w:t>га (2</w:t>
      </w:r>
      <w:r>
        <w:rPr>
          <w:rFonts w:ascii="Times New Roman" w:hAnsi="Times New Roman" w:cs="Times New Roman"/>
          <w:color w:val="000000" w:themeColor="text1"/>
          <w:lang w:val="uk-UA"/>
        </w:rPr>
        <w:t>638</w:t>
      </w:r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м2) для ведення особистого селянського господарства за рахунок земель запасу сільськогосподарського призначення (рілля) на території </w:t>
      </w:r>
      <w:proofErr w:type="spellStart"/>
      <w:r w:rsidRPr="004B0DEC">
        <w:rPr>
          <w:rFonts w:ascii="Times New Roman" w:hAnsi="Times New Roman" w:cs="Times New Roman"/>
          <w:color w:val="000000" w:themeColor="text1"/>
          <w:lang w:val="uk-UA"/>
        </w:rPr>
        <w:t>Шубківської</w:t>
      </w:r>
      <w:proofErr w:type="spellEnd"/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 сільської ради Рівненського району.</w:t>
      </w:r>
    </w:p>
    <w:p w:rsidR="00770969" w:rsidRPr="004B0DEC" w:rsidRDefault="00770969" w:rsidP="0077096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       3. Гр. </w:t>
      </w:r>
      <w:proofErr w:type="spellStart"/>
      <w:r w:rsidRPr="00A31C42">
        <w:rPr>
          <w:rFonts w:ascii="Times New Roman" w:hAnsi="Times New Roman" w:cs="Times New Roman"/>
          <w:color w:val="000000" w:themeColor="text1"/>
          <w:lang w:val="uk-UA"/>
        </w:rPr>
        <w:t>Катеринч</w:t>
      </w:r>
      <w:r>
        <w:rPr>
          <w:rFonts w:ascii="Times New Roman" w:hAnsi="Times New Roman" w:cs="Times New Roman"/>
          <w:color w:val="000000" w:themeColor="text1"/>
          <w:lang w:val="uk-UA"/>
        </w:rPr>
        <w:t>и</w:t>
      </w:r>
      <w:r w:rsidRPr="00A31C42">
        <w:rPr>
          <w:rFonts w:ascii="Times New Roman" w:hAnsi="Times New Roman" w:cs="Times New Roman"/>
          <w:color w:val="000000" w:themeColor="text1"/>
          <w:lang w:val="uk-UA"/>
        </w:rPr>
        <w:t>к</w:t>
      </w:r>
      <w:proofErr w:type="spellEnd"/>
      <w:r w:rsidRPr="00A31C42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Розі </w:t>
      </w:r>
      <w:proofErr w:type="spellStart"/>
      <w:r>
        <w:rPr>
          <w:rFonts w:ascii="Times New Roman" w:hAnsi="Times New Roman" w:cs="Times New Roman"/>
          <w:color w:val="000000" w:themeColor="text1"/>
          <w:lang w:val="uk-UA"/>
        </w:rPr>
        <w:t>Олексіївні</w:t>
      </w:r>
      <w:r w:rsidRPr="004B0DEC">
        <w:rPr>
          <w:rFonts w:ascii="Times New Roman" w:hAnsi="Times New Roman" w:cs="Times New Roman"/>
          <w:color w:val="000000" w:themeColor="text1"/>
          <w:lang w:val="uk-UA"/>
        </w:rPr>
        <w:t>оформити</w:t>
      </w:r>
      <w:proofErr w:type="spellEnd"/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 право власності на земельні ділянки в порядку, визначеному законодавством.</w:t>
      </w:r>
    </w:p>
    <w:p w:rsidR="00770969" w:rsidRPr="004B0DEC" w:rsidRDefault="00770969" w:rsidP="0077096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       4. Контроль за виконанням рішення покласти на комісію з питань земельних відносин.</w:t>
      </w:r>
    </w:p>
    <w:p w:rsidR="00770969" w:rsidRPr="004B0DEC" w:rsidRDefault="00770969" w:rsidP="0077096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770969" w:rsidRPr="004B0DEC" w:rsidRDefault="00770969" w:rsidP="0077096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770969" w:rsidRPr="004B0DEC" w:rsidRDefault="00770969" w:rsidP="0077096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770969" w:rsidRPr="004B0DEC" w:rsidRDefault="00770969" w:rsidP="0077096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770969" w:rsidRPr="004B0DEC" w:rsidRDefault="00770969" w:rsidP="0077096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770969" w:rsidRPr="004B0DEC" w:rsidRDefault="00770969" w:rsidP="0077096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770969" w:rsidRPr="004B0DEC" w:rsidRDefault="00770969" w:rsidP="0077096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770969" w:rsidRPr="004B0DEC" w:rsidRDefault="00770969" w:rsidP="0077096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Сільський голова                                О. </w:t>
      </w:r>
      <w:proofErr w:type="spellStart"/>
      <w:r w:rsidRPr="004B0DEC">
        <w:rPr>
          <w:rFonts w:ascii="Times New Roman" w:hAnsi="Times New Roman" w:cs="Times New Roman"/>
          <w:color w:val="000000" w:themeColor="text1"/>
          <w:lang w:val="uk-UA"/>
        </w:rPr>
        <w:t>Іолтух</w:t>
      </w:r>
      <w:proofErr w:type="spellEnd"/>
    </w:p>
    <w:p w:rsidR="00770969" w:rsidRPr="004E61AD" w:rsidRDefault="00770969" w:rsidP="00770969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770969" w:rsidRPr="004E61AD" w:rsidRDefault="00770969" w:rsidP="00770969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770969" w:rsidRPr="004E61AD" w:rsidRDefault="00770969" w:rsidP="00770969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4610CA" w:rsidRDefault="004610CA"/>
    <w:sectPr w:rsidR="004610CA" w:rsidSect="0046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69"/>
    <w:rsid w:val="004610CA"/>
    <w:rsid w:val="0077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9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9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ADMINPC3</dc:creator>
  <cp:lastModifiedBy>ADMINPC3</cp:lastModifiedBy>
  <cp:revision>1</cp:revision>
  <dcterms:created xsi:type="dcterms:W3CDTF">2016-07-13T12:26:00Z</dcterms:created>
  <dcterms:modified xsi:type="dcterms:W3CDTF">2016-07-13T12:27:00Z</dcterms:modified>
</cp:coreProperties>
</file>